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E81" w:rsidRPr="008B6799" w:rsidRDefault="009B5E81" w:rsidP="009B5E81">
      <w:pPr>
        <w:pStyle w:val="10"/>
        <w:spacing w:line="500" w:lineRule="exact"/>
        <w:ind w:firstLineChars="0" w:firstLine="0"/>
        <w:jc w:val="left"/>
        <w:rPr>
          <w:rFonts w:eastAsia="黑体"/>
          <w:color w:val="000000" w:themeColor="text1"/>
          <w:sz w:val="32"/>
          <w:szCs w:val="32"/>
        </w:rPr>
      </w:pPr>
      <w:r w:rsidRPr="008B6799">
        <w:rPr>
          <w:rFonts w:eastAsia="黑体" w:hint="eastAsia"/>
          <w:color w:val="000000" w:themeColor="text1"/>
          <w:sz w:val="32"/>
          <w:szCs w:val="32"/>
        </w:rPr>
        <w:t>附件</w:t>
      </w:r>
      <w:r w:rsidRPr="008B6799">
        <w:rPr>
          <w:rFonts w:eastAsia="黑体"/>
          <w:color w:val="000000" w:themeColor="text1"/>
          <w:sz w:val="32"/>
          <w:szCs w:val="32"/>
        </w:rPr>
        <w:t>：</w:t>
      </w:r>
    </w:p>
    <w:p w:rsidR="00067EDE" w:rsidRPr="008B6799" w:rsidRDefault="00BF20AD">
      <w:pPr>
        <w:pStyle w:val="10"/>
        <w:spacing w:line="500" w:lineRule="exact"/>
        <w:ind w:firstLineChars="0" w:firstLine="0"/>
        <w:jc w:val="center"/>
        <w:rPr>
          <w:rFonts w:eastAsia="黑体"/>
          <w:color w:val="000000" w:themeColor="text1"/>
          <w:sz w:val="32"/>
          <w:szCs w:val="32"/>
        </w:rPr>
      </w:pPr>
      <w:r w:rsidRPr="008B6799">
        <w:rPr>
          <w:rFonts w:eastAsia="黑体"/>
          <w:color w:val="000000" w:themeColor="text1"/>
          <w:sz w:val="32"/>
          <w:szCs w:val="32"/>
        </w:rPr>
        <w:t>20</w:t>
      </w:r>
      <w:r w:rsidRPr="008B6799">
        <w:rPr>
          <w:rFonts w:eastAsia="黑体" w:hint="eastAsia"/>
          <w:color w:val="000000" w:themeColor="text1"/>
          <w:sz w:val="32"/>
          <w:szCs w:val="32"/>
        </w:rPr>
        <w:t>2</w:t>
      </w:r>
      <w:r w:rsidR="00F006CC" w:rsidRPr="008B6799">
        <w:rPr>
          <w:rFonts w:eastAsia="黑体"/>
          <w:color w:val="000000" w:themeColor="text1"/>
          <w:sz w:val="32"/>
          <w:szCs w:val="32"/>
        </w:rPr>
        <w:t>1</w:t>
      </w:r>
      <w:r w:rsidRPr="008B6799">
        <w:rPr>
          <w:rFonts w:eastAsia="黑体"/>
          <w:color w:val="000000" w:themeColor="text1"/>
          <w:sz w:val="32"/>
          <w:szCs w:val="32"/>
        </w:rPr>
        <w:t>年</w:t>
      </w:r>
      <w:r w:rsidRPr="008B6799">
        <w:rPr>
          <w:rFonts w:eastAsia="黑体" w:hint="eastAsia"/>
          <w:color w:val="000000" w:themeColor="text1"/>
          <w:sz w:val="32"/>
          <w:szCs w:val="32"/>
        </w:rPr>
        <w:t>度</w:t>
      </w:r>
      <w:r w:rsidRPr="008B6799">
        <w:rPr>
          <w:rFonts w:eastAsia="黑体"/>
          <w:color w:val="000000" w:themeColor="text1"/>
          <w:sz w:val="32"/>
          <w:szCs w:val="32"/>
        </w:rPr>
        <w:t>陕西</w:t>
      </w:r>
      <w:r w:rsidRPr="008B6799">
        <w:rPr>
          <w:rFonts w:eastAsia="黑体" w:hint="eastAsia"/>
          <w:color w:val="000000" w:themeColor="text1"/>
          <w:sz w:val="32"/>
          <w:szCs w:val="32"/>
        </w:rPr>
        <w:t>省科学技术</w:t>
      </w:r>
      <w:r w:rsidRPr="008B6799">
        <w:rPr>
          <w:rFonts w:eastAsia="黑体"/>
          <w:color w:val="000000" w:themeColor="text1"/>
          <w:sz w:val="32"/>
          <w:szCs w:val="32"/>
        </w:rPr>
        <w:t>进步奖</w:t>
      </w:r>
      <w:r w:rsidRPr="008B6799">
        <w:rPr>
          <w:rFonts w:eastAsia="黑体" w:hint="eastAsia"/>
          <w:color w:val="000000" w:themeColor="text1"/>
          <w:sz w:val="32"/>
          <w:szCs w:val="32"/>
        </w:rPr>
        <w:t>申报</w:t>
      </w:r>
      <w:r w:rsidRPr="008B6799">
        <w:rPr>
          <w:rFonts w:eastAsia="黑体"/>
          <w:color w:val="000000" w:themeColor="text1"/>
          <w:sz w:val="32"/>
          <w:szCs w:val="32"/>
        </w:rPr>
        <w:t>项目</w:t>
      </w:r>
      <w:r w:rsidRPr="008B6799">
        <w:rPr>
          <w:rFonts w:eastAsia="黑体" w:hint="eastAsia"/>
          <w:color w:val="000000" w:themeColor="text1"/>
          <w:sz w:val="32"/>
          <w:szCs w:val="32"/>
        </w:rPr>
        <w:t>公示内容</w:t>
      </w:r>
    </w:p>
    <w:p w:rsidR="00067EDE" w:rsidRPr="008B6799" w:rsidRDefault="00067EDE">
      <w:pPr>
        <w:pStyle w:val="10"/>
        <w:spacing w:line="500" w:lineRule="exact"/>
        <w:ind w:firstLineChars="0" w:firstLine="0"/>
        <w:jc w:val="center"/>
        <w:rPr>
          <w:rFonts w:asciiTheme="majorEastAsia" w:eastAsiaTheme="majorEastAsia" w:hAnsiTheme="majorEastAsia"/>
          <w:b/>
          <w:bCs/>
          <w:color w:val="000000" w:themeColor="text1"/>
          <w:sz w:val="36"/>
          <w:szCs w:val="32"/>
        </w:rPr>
      </w:pPr>
    </w:p>
    <w:p w:rsidR="00F006CC" w:rsidRPr="008B6799" w:rsidRDefault="00D50FE8">
      <w:pPr>
        <w:adjustRightInd w:val="0"/>
        <w:snapToGrid w:val="0"/>
        <w:spacing w:beforeLines="50" w:before="156" w:afterLines="50" w:after="156" w:line="360" w:lineRule="exact"/>
        <w:jc w:val="center"/>
        <w:rPr>
          <w:rFonts w:asciiTheme="majorEastAsia" w:eastAsiaTheme="majorEastAsia" w:hAnsiTheme="majorEastAsia"/>
          <w:b/>
          <w:color w:val="000000" w:themeColor="text1"/>
          <w:sz w:val="28"/>
          <w:szCs w:val="32"/>
        </w:rPr>
      </w:pPr>
      <w:r w:rsidRPr="008B6799">
        <w:rPr>
          <w:rFonts w:asciiTheme="majorEastAsia" w:eastAsiaTheme="majorEastAsia" w:hAnsiTheme="majorEastAsia" w:hint="eastAsia"/>
          <w:b/>
          <w:color w:val="000000" w:themeColor="text1"/>
          <w:sz w:val="28"/>
          <w:szCs w:val="32"/>
        </w:rPr>
        <w:t>项目</w:t>
      </w:r>
      <w:proofErr w:type="gramStart"/>
      <w:r w:rsidRPr="008B6799">
        <w:rPr>
          <w:rFonts w:asciiTheme="majorEastAsia" w:eastAsiaTheme="majorEastAsia" w:hAnsiTheme="majorEastAsia"/>
          <w:b/>
          <w:color w:val="000000" w:themeColor="text1"/>
          <w:sz w:val="28"/>
          <w:szCs w:val="32"/>
        </w:rPr>
        <w:t>一</w:t>
      </w:r>
      <w:proofErr w:type="gramEnd"/>
      <w:r w:rsidRPr="008B6799">
        <w:rPr>
          <w:rFonts w:asciiTheme="majorEastAsia" w:eastAsiaTheme="majorEastAsia" w:hAnsiTheme="majorEastAsia"/>
          <w:b/>
          <w:color w:val="000000" w:themeColor="text1"/>
          <w:sz w:val="28"/>
          <w:szCs w:val="32"/>
        </w:rPr>
        <w:t>：</w:t>
      </w:r>
      <w:r w:rsidR="00F006CC" w:rsidRPr="008B6799">
        <w:rPr>
          <w:rFonts w:asciiTheme="majorEastAsia" w:eastAsiaTheme="majorEastAsia" w:hAnsiTheme="majorEastAsia" w:hint="eastAsia"/>
          <w:b/>
          <w:color w:val="000000" w:themeColor="text1"/>
          <w:sz w:val="28"/>
          <w:szCs w:val="32"/>
        </w:rPr>
        <w:t>高端显示及</w:t>
      </w:r>
      <w:proofErr w:type="gramStart"/>
      <w:r w:rsidR="00F006CC" w:rsidRPr="008B6799">
        <w:rPr>
          <w:rFonts w:asciiTheme="majorEastAsia" w:eastAsiaTheme="majorEastAsia" w:hAnsiTheme="majorEastAsia" w:hint="eastAsia"/>
          <w:b/>
          <w:color w:val="000000" w:themeColor="text1"/>
          <w:sz w:val="28"/>
          <w:szCs w:val="32"/>
        </w:rPr>
        <w:t>光伏用高纯</w:t>
      </w:r>
      <w:proofErr w:type="gramEnd"/>
      <w:r w:rsidR="00F006CC" w:rsidRPr="008B6799">
        <w:rPr>
          <w:rFonts w:asciiTheme="majorEastAsia" w:eastAsiaTheme="majorEastAsia" w:hAnsiTheme="majorEastAsia" w:hint="eastAsia"/>
          <w:b/>
          <w:color w:val="000000" w:themeColor="text1"/>
          <w:sz w:val="28"/>
          <w:szCs w:val="32"/>
        </w:rPr>
        <w:t>大尺寸</w:t>
      </w:r>
      <w:proofErr w:type="gramStart"/>
      <w:r w:rsidR="00F006CC" w:rsidRPr="008B6799">
        <w:rPr>
          <w:rFonts w:asciiTheme="majorEastAsia" w:eastAsiaTheme="majorEastAsia" w:hAnsiTheme="majorEastAsia" w:hint="eastAsia"/>
          <w:b/>
          <w:color w:val="000000" w:themeColor="text1"/>
          <w:sz w:val="28"/>
          <w:szCs w:val="32"/>
        </w:rPr>
        <w:t>钼</w:t>
      </w:r>
      <w:proofErr w:type="gramEnd"/>
      <w:r w:rsidR="00F006CC" w:rsidRPr="008B6799">
        <w:rPr>
          <w:rFonts w:asciiTheme="majorEastAsia" w:eastAsiaTheme="majorEastAsia" w:hAnsiTheme="majorEastAsia" w:hint="eastAsia"/>
          <w:b/>
          <w:color w:val="000000" w:themeColor="text1"/>
          <w:sz w:val="28"/>
          <w:szCs w:val="32"/>
        </w:rPr>
        <w:t>及</w:t>
      </w:r>
      <w:proofErr w:type="gramStart"/>
      <w:r w:rsidR="00F006CC" w:rsidRPr="008B6799">
        <w:rPr>
          <w:rFonts w:asciiTheme="majorEastAsia" w:eastAsiaTheme="majorEastAsia" w:hAnsiTheme="majorEastAsia" w:hint="eastAsia"/>
          <w:b/>
          <w:color w:val="000000" w:themeColor="text1"/>
          <w:sz w:val="28"/>
          <w:szCs w:val="32"/>
        </w:rPr>
        <w:t>钼</w:t>
      </w:r>
      <w:proofErr w:type="gramEnd"/>
      <w:r w:rsidR="00F006CC" w:rsidRPr="008B6799">
        <w:rPr>
          <w:rFonts w:asciiTheme="majorEastAsia" w:eastAsiaTheme="majorEastAsia" w:hAnsiTheme="majorEastAsia" w:hint="eastAsia"/>
          <w:b/>
          <w:color w:val="000000" w:themeColor="text1"/>
          <w:sz w:val="28"/>
          <w:szCs w:val="32"/>
        </w:rPr>
        <w:t>合金靶材</w:t>
      </w:r>
    </w:p>
    <w:p w:rsidR="00F006CC" w:rsidRPr="008B6799" w:rsidRDefault="00F006CC">
      <w:pPr>
        <w:adjustRightInd w:val="0"/>
        <w:snapToGrid w:val="0"/>
        <w:spacing w:beforeLines="50" w:before="156" w:afterLines="50" w:after="156" w:line="360" w:lineRule="exact"/>
        <w:jc w:val="center"/>
        <w:rPr>
          <w:rFonts w:asciiTheme="majorEastAsia" w:eastAsiaTheme="majorEastAsia" w:hAnsiTheme="majorEastAsia"/>
          <w:b/>
          <w:color w:val="000000" w:themeColor="text1"/>
          <w:sz w:val="28"/>
          <w:szCs w:val="32"/>
        </w:rPr>
      </w:pPr>
      <w:r w:rsidRPr="008B6799">
        <w:rPr>
          <w:rFonts w:asciiTheme="majorEastAsia" w:eastAsiaTheme="majorEastAsia" w:hAnsiTheme="majorEastAsia" w:hint="eastAsia"/>
          <w:b/>
          <w:color w:val="000000" w:themeColor="text1"/>
          <w:sz w:val="28"/>
          <w:szCs w:val="32"/>
        </w:rPr>
        <w:t>关键制备技术与应用</w:t>
      </w:r>
    </w:p>
    <w:p w:rsidR="00F006CC" w:rsidRPr="008B6799" w:rsidRDefault="00F006CC" w:rsidP="00F006CC">
      <w:pPr>
        <w:adjustRightInd w:val="0"/>
        <w:snapToGrid w:val="0"/>
        <w:spacing w:line="360" w:lineRule="exact"/>
        <w:rPr>
          <w:b/>
          <w:bCs/>
          <w:color w:val="000000" w:themeColor="text1"/>
          <w:szCs w:val="24"/>
        </w:rPr>
      </w:pPr>
      <w:r w:rsidRPr="008B6799">
        <w:rPr>
          <w:b/>
          <w:bCs/>
          <w:color w:val="000000" w:themeColor="text1"/>
          <w:szCs w:val="24"/>
        </w:rPr>
        <w:t>一、项目名称</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高端显示及</w:t>
      </w:r>
      <w:proofErr w:type="gramStart"/>
      <w:r w:rsidRPr="008B6799">
        <w:rPr>
          <w:rFonts w:hint="eastAsia"/>
          <w:color w:val="000000" w:themeColor="text1"/>
          <w:szCs w:val="24"/>
        </w:rPr>
        <w:t>光伏用高纯</w:t>
      </w:r>
      <w:proofErr w:type="gramEnd"/>
      <w:r w:rsidRPr="008B6799">
        <w:rPr>
          <w:rFonts w:hint="eastAsia"/>
          <w:color w:val="000000" w:themeColor="text1"/>
          <w:szCs w:val="24"/>
        </w:rPr>
        <w:t>大尺寸</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w:t>
      </w:r>
      <w:proofErr w:type="gramStart"/>
      <w:r w:rsidRPr="008B6799">
        <w:rPr>
          <w:rFonts w:hint="eastAsia"/>
          <w:color w:val="000000" w:themeColor="text1"/>
          <w:szCs w:val="24"/>
        </w:rPr>
        <w:t>材关键</w:t>
      </w:r>
      <w:proofErr w:type="gramEnd"/>
      <w:r w:rsidRPr="008B6799">
        <w:rPr>
          <w:rFonts w:hint="eastAsia"/>
          <w:color w:val="000000" w:themeColor="text1"/>
          <w:szCs w:val="24"/>
        </w:rPr>
        <w:t>制备技术与应用</w:t>
      </w:r>
    </w:p>
    <w:p w:rsidR="00F006CC" w:rsidRPr="008B6799" w:rsidRDefault="00F006CC" w:rsidP="00F006CC">
      <w:pPr>
        <w:spacing w:line="360" w:lineRule="exact"/>
        <w:rPr>
          <w:b/>
          <w:bCs/>
          <w:color w:val="000000" w:themeColor="text1"/>
          <w:szCs w:val="24"/>
        </w:rPr>
      </w:pPr>
      <w:r w:rsidRPr="008B6799">
        <w:rPr>
          <w:b/>
          <w:bCs/>
          <w:color w:val="000000" w:themeColor="text1"/>
          <w:szCs w:val="24"/>
        </w:rPr>
        <w:t>二、提名单位及意见</w:t>
      </w:r>
    </w:p>
    <w:p w:rsidR="00F006CC" w:rsidRPr="008B6799" w:rsidRDefault="00F006CC" w:rsidP="00F006CC">
      <w:pPr>
        <w:spacing w:line="360" w:lineRule="exact"/>
        <w:ind w:firstLineChars="200" w:firstLine="422"/>
        <w:rPr>
          <w:b/>
          <w:bCs/>
          <w:color w:val="000000" w:themeColor="text1"/>
          <w:szCs w:val="24"/>
        </w:rPr>
      </w:pPr>
      <w:r w:rsidRPr="008B6799">
        <w:rPr>
          <w:b/>
          <w:bCs/>
          <w:color w:val="000000" w:themeColor="text1"/>
          <w:szCs w:val="24"/>
        </w:rPr>
        <w:t>提名单位：</w:t>
      </w:r>
      <w:r w:rsidRPr="008B6799">
        <w:rPr>
          <w:color w:val="000000" w:themeColor="text1"/>
          <w:szCs w:val="24"/>
        </w:rPr>
        <w:t>陕西</w:t>
      </w:r>
      <w:r w:rsidRPr="008B6799">
        <w:rPr>
          <w:rFonts w:hint="eastAsia"/>
          <w:color w:val="000000" w:themeColor="text1"/>
          <w:szCs w:val="24"/>
        </w:rPr>
        <w:t>有色金属控股集团有限责任公司</w:t>
      </w:r>
    </w:p>
    <w:p w:rsidR="00F006CC" w:rsidRPr="008B6799" w:rsidRDefault="00F006CC" w:rsidP="00F006CC">
      <w:pPr>
        <w:spacing w:line="360" w:lineRule="exact"/>
        <w:ind w:firstLineChars="200" w:firstLine="422"/>
        <w:rPr>
          <w:color w:val="000000" w:themeColor="text1"/>
          <w:szCs w:val="24"/>
        </w:rPr>
      </w:pPr>
      <w:r w:rsidRPr="008B6799">
        <w:rPr>
          <w:b/>
          <w:bCs/>
          <w:color w:val="000000" w:themeColor="text1"/>
          <w:szCs w:val="24"/>
        </w:rPr>
        <w:t>提名意见：</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该项目是金堆城</w:t>
      </w:r>
      <w:proofErr w:type="gramStart"/>
      <w:r w:rsidRPr="008B6799">
        <w:rPr>
          <w:rFonts w:hint="eastAsia"/>
          <w:color w:val="000000" w:themeColor="text1"/>
          <w:szCs w:val="24"/>
        </w:rPr>
        <w:t>钼</w:t>
      </w:r>
      <w:proofErr w:type="gramEnd"/>
      <w:r w:rsidRPr="008B6799">
        <w:rPr>
          <w:rFonts w:hint="eastAsia"/>
          <w:color w:val="000000" w:themeColor="text1"/>
          <w:szCs w:val="24"/>
        </w:rPr>
        <w:t>业集团有限公司在“十二五”国家科技支撑计划及中央投资重点产业振兴和技术改造专项项目的支持下完成的《高端显示及光伏用高纯大尺寸钼及钼合金靶材关键制备技术与应用》项目针对</w:t>
      </w:r>
      <w:proofErr w:type="gramStart"/>
      <w:r w:rsidRPr="008B6799">
        <w:rPr>
          <w:rFonts w:hint="eastAsia"/>
          <w:color w:val="000000" w:themeColor="text1"/>
          <w:szCs w:val="24"/>
        </w:rPr>
        <w:t>钼</w:t>
      </w:r>
      <w:proofErr w:type="gramEnd"/>
      <w:r w:rsidRPr="008B6799">
        <w:rPr>
          <w:rFonts w:hint="eastAsia"/>
          <w:color w:val="000000" w:themeColor="text1"/>
          <w:szCs w:val="24"/>
        </w:rPr>
        <w:t>行业对</w:t>
      </w:r>
      <w:proofErr w:type="gramStart"/>
      <w:r w:rsidRPr="008B6799">
        <w:rPr>
          <w:rFonts w:hint="eastAsia"/>
          <w:color w:val="000000" w:themeColor="text1"/>
          <w:szCs w:val="24"/>
        </w:rPr>
        <w:t>钼</w:t>
      </w:r>
      <w:proofErr w:type="gramEnd"/>
      <w:r w:rsidRPr="008B6799">
        <w:rPr>
          <w:rFonts w:hint="eastAsia"/>
          <w:color w:val="000000" w:themeColor="text1"/>
          <w:szCs w:val="24"/>
        </w:rPr>
        <w:t>合金制品大尺寸高纯度的技术及市场需求，以</w:t>
      </w:r>
      <w:r w:rsidRPr="008B6799">
        <w:rPr>
          <w:rFonts w:hint="eastAsia"/>
          <w:color w:val="000000" w:themeColor="text1"/>
          <w:szCs w:val="24"/>
        </w:rPr>
        <w:t>TFT-LCD/AMOLED</w:t>
      </w:r>
      <w:r w:rsidRPr="008B6799">
        <w:rPr>
          <w:rFonts w:hint="eastAsia"/>
          <w:color w:val="000000" w:themeColor="text1"/>
          <w:szCs w:val="24"/>
        </w:rPr>
        <w:t>高端显示屏和光伏太阳能电池等领域用高纯大尺寸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合金靶材为切入点，突破了高纯</w:t>
      </w:r>
      <w:proofErr w:type="gramStart"/>
      <w:r w:rsidRPr="008B6799">
        <w:rPr>
          <w:rFonts w:hint="eastAsia"/>
          <w:color w:val="000000" w:themeColor="text1"/>
          <w:szCs w:val="24"/>
        </w:rPr>
        <w:t>钼</w:t>
      </w:r>
      <w:proofErr w:type="gramEnd"/>
      <w:r w:rsidRPr="008B6799">
        <w:rPr>
          <w:rFonts w:hint="eastAsia"/>
          <w:color w:val="000000" w:themeColor="text1"/>
          <w:szCs w:val="24"/>
        </w:rPr>
        <w:t>合金粉制备技术、大尺寸高纯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合金板</w:t>
      </w:r>
      <w:r w:rsidRPr="008B6799">
        <w:rPr>
          <w:rFonts w:hint="eastAsia"/>
          <w:color w:val="000000" w:themeColor="text1"/>
          <w:szCs w:val="24"/>
        </w:rPr>
        <w:t>/</w:t>
      </w:r>
      <w:r w:rsidRPr="008B6799">
        <w:rPr>
          <w:rFonts w:hint="eastAsia"/>
          <w:color w:val="000000" w:themeColor="text1"/>
          <w:szCs w:val="24"/>
        </w:rPr>
        <w:t>管坯的烧结制备工艺技术以及大尺寸高纯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合金板</w:t>
      </w:r>
      <w:r w:rsidRPr="008B6799">
        <w:rPr>
          <w:rFonts w:hint="eastAsia"/>
          <w:color w:val="000000" w:themeColor="text1"/>
          <w:szCs w:val="24"/>
        </w:rPr>
        <w:t>/</w:t>
      </w:r>
      <w:r w:rsidRPr="008B6799">
        <w:rPr>
          <w:rFonts w:hint="eastAsia"/>
          <w:color w:val="000000" w:themeColor="text1"/>
          <w:szCs w:val="24"/>
        </w:rPr>
        <w:t>管状靶材制备关键技术。在此基础上，建成一条大尺寸高纯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合金靶材生产线。项目取得专利</w:t>
      </w:r>
      <w:r w:rsidRPr="008B6799">
        <w:rPr>
          <w:rFonts w:hint="eastAsia"/>
          <w:color w:val="000000" w:themeColor="text1"/>
          <w:szCs w:val="24"/>
        </w:rPr>
        <w:t>18</w:t>
      </w:r>
      <w:r w:rsidRPr="008B6799">
        <w:rPr>
          <w:rFonts w:hint="eastAsia"/>
          <w:color w:val="000000" w:themeColor="text1"/>
          <w:szCs w:val="24"/>
        </w:rPr>
        <w:t>项，发表论文</w:t>
      </w:r>
      <w:r w:rsidRPr="008B6799">
        <w:rPr>
          <w:rFonts w:hint="eastAsia"/>
          <w:color w:val="000000" w:themeColor="text1"/>
          <w:szCs w:val="24"/>
        </w:rPr>
        <w:t>25</w:t>
      </w:r>
      <w:r w:rsidRPr="008B6799">
        <w:rPr>
          <w:rFonts w:hint="eastAsia"/>
          <w:color w:val="000000" w:themeColor="text1"/>
          <w:szCs w:val="24"/>
        </w:rPr>
        <w:t>篇，出版专著</w:t>
      </w:r>
      <w:r w:rsidRPr="008B6799">
        <w:rPr>
          <w:rFonts w:hint="eastAsia"/>
          <w:color w:val="000000" w:themeColor="text1"/>
          <w:szCs w:val="24"/>
        </w:rPr>
        <w:t>1</w:t>
      </w:r>
      <w:r w:rsidRPr="008B6799">
        <w:rPr>
          <w:rFonts w:hint="eastAsia"/>
          <w:color w:val="000000" w:themeColor="text1"/>
          <w:szCs w:val="24"/>
        </w:rPr>
        <w:t>部，制定国家标准</w:t>
      </w:r>
      <w:r w:rsidRPr="008B6799">
        <w:rPr>
          <w:rFonts w:hint="eastAsia"/>
          <w:color w:val="000000" w:themeColor="text1"/>
          <w:szCs w:val="24"/>
        </w:rPr>
        <w:t>1</w:t>
      </w:r>
      <w:r w:rsidRPr="008B6799">
        <w:rPr>
          <w:rFonts w:hint="eastAsia"/>
          <w:color w:val="000000" w:themeColor="text1"/>
          <w:szCs w:val="24"/>
        </w:rPr>
        <w:t>项，企业标准</w:t>
      </w:r>
      <w:r w:rsidRPr="008B6799">
        <w:rPr>
          <w:rFonts w:hint="eastAsia"/>
          <w:color w:val="000000" w:themeColor="text1"/>
          <w:szCs w:val="24"/>
        </w:rPr>
        <w:t>1</w:t>
      </w:r>
      <w:r w:rsidRPr="008B6799">
        <w:rPr>
          <w:rFonts w:hint="eastAsia"/>
          <w:color w:val="000000" w:themeColor="text1"/>
          <w:szCs w:val="24"/>
        </w:rPr>
        <w:t>项，科技成果显著。该项目部分研究成果曾获得中国有色金属工业科学技术一等奖和陕西有色控股集团有限责任公司科学技术一等奖。在陕西有色金属控股集团有限责任公司组织的科技成果评价会上，评价委员会评价该项目研究成果整体达到了国际先进水平。该项目近三年累计实现新增销售额</w:t>
      </w:r>
      <w:r w:rsidRPr="008B6799">
        <w:rPr>
          <w:rFonts w:hint="eastAsia"/>
          <w:color w:val="000000" w:themeColor="text1"/>
          <w:szCs w:val="24"/>
        </w:rPr>
        <w:t>68511</w:t>
      </w:r>
      <w:r w:rsidRPr="008B6799">
        <w:rPr>
          <w:rFonts w:hint="eastAsia"/>
          <w:color w:val="000000" w:themeColor="text1"/>
          <w:szCs w:val="24"/>
        </w:rPr>
        <w:t>万元，新增利润</w:t>
      </w:r>
      <w:r w:rsidRPr="008B6799">
        <w:rPr>
          <w:rFonts w:hint="eastAsia"/>
          <w:color w:val="000000" w:themeColor="text1"/>
          <w:szCs w:val="24"/>
        </w:rPr>
        <w:t>20212.36</w:t>
      </w:r>
      <w:r w:rsidRPr="008B6799">
        <w:rPr>
          <w:rFonts w:hint="eastAsia"/>
          <w:color w:val="000000" w:themeColor="text1"/>
          <w:szCs w:val="24"/>
        </w:rPr>
        <w:t>万元，取得了显著的经济效益。项目打破了国外对于大尺寸高纯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合金制品的生产技术和工装设备垄断，实现了进口产品的替代，具有广泛深远的社会效益。</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综上，该项目顺应国家产业政策导向，科技成果显著，经济和社会效益良好。特推荐为陕西省科学技术二等及以上奖项。</w:t>
      </w:r>
    </w:p>
    <w:p w:rsidR="00F006CC" w:rsidRPr="008B6799" w:rsidRDefault="00F006CC" w:rsidP="00F006CC">
      <w:pPr>
        <w:adjustRightInd w:val="0"/>
        <w:snapToGrid w:val="0"/>
        <w:spacing w:line="360" w:lineRule="exact"/>
        <w:rPr>
          <w:b/>
          <w:bCs/>
          <w:color w:val="000000" w:themeColor="text1"/>
          <w:szCs w:val="24"/>
        </w:rPr>
      </w:pPr>
      <w:r w:rsidRPr="008B6799">
        <w:rPr>
          <w:rFonts w:hint="eastAsia"/>
          <w:b/>
          <w:bCs/>
          <w:color w:val="000000" w:themeColor="text1"/>
          <w:szCs w:val="24"/>
        </w:rPr>
        <w:t>三、项目简介</w:t>
      </w:r>
    </w:p>
    <w:p w:rsidR="00F006CC" w:rsidRPr="008B6799" w:rsidRDefault="00F006CC" w:rsidP="00F006CC">
      <w:pPr>
        <w:spacing w:line="360" w:lineRule="exact"/>
        <w:ind w:firstLineChars="200" w:firstLine="420"/>
        <w:rPr>
          <w:color w:val="000000" w:themeColor="text1"/>
          <w:szCs w:val="24"/>
        </w:rPr>
      </w:pPr>
      <w:proofErr w:type="gramStart"/>
      <w:r w:rsidRPr="008B6799">
        <w:rPr>
          <w:rFonts w:hint="eastAsia"/>
          <w:color w:val="000000" w:themeColor="text1"/>
          <w:szCs w:val="24"/>
        </w:rPr>
        <w:t>钼</w:t>
      </w:r>
      <w:proofErr w:type="gramEnd"/>
      <w:r w:rsidRPr="008B6799">
        <w:rPr>
          <w:rFonts w:hint="eastAsia"/>
          <w:color w:val="000000" w:themeColor="text1"/>
          <w:szCs w:val="24"/>
        </w:rPr>
        <w:t>是一种稀有难熔金属。</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合金靶材用于溅射制备</w:t>
      </w:r>
      <w:r w:rsidRPr="008B6799">
        <w:rPr>
          <w:rFonts w:hint="eastAsia"/>
          <w:color w:val="000000" w:themeColor="text1"/>
          <w:szCs w:val="24"/>
        </w:rPr>
        <w:t>TFT-LCD/AMOLED</w:t>
      </w:r>
      <w:r w:rsidRPr="008B6799">
        <w:rPr>
          <w:rFonts w:hint="eastAsia"/>
          <w:color w:val="000000" w:themeColor="text1"/>
          <w:szCs w:val="24"/>
        </w:rPr>
        <w:t>高端显示屏及光伏电池的电极和布线材料。</w:t>
      </w:r>
      <w:r w:rsidRPr="008B6799">
        <w:rPr>
          <w:rFonts w:hint="eastAsia"/>
          <w:color w:val="000000" w:themeColor="text1"/>
          <w:szCs w:val="24"/>
        </w:rPr>
        <w:t>4K</w:t>
      </w:r>
      <w:r w:rsidRPr="008B6799">
        <w:rPr>
          <w:rFonts w:hint="eastAsia"/>
          <w:color w:val="000000" w:themeColor="text1"/>
          <w:szCs w:val="24"/>
        </w:rPr>
        <w:t>以上高清大尺寸显示屏的快速发展及光伏电池光电转换效率的不断提高使得其对</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合金靶材的纯度和尺寸提出更高要求。显示屏用</w:t>
      </w:r>
      <w:proofErr w:type="gramStart"/>
      <w:r w:rsidRPr="008B6799">
        <w:rPr>
          <w:rFonts w:hint="eastAsia"/>
          <w:color w:val="000000" w:themeColor="text1"/>
          <w:szCs w:val="24"/>
        </w:rPr>
        <w:t>钼</w:t>
      </w:r>
      <w:proofErr w:type="gramEnd"/>
      <w:r w:rsidRPr="008B6799">
        <w:rPr>
          <w:rFonts w:hint="eastAsia"/>
          <w:color w:val="000000" w:themeColor="text1"/>
          <w:szCs w:val="24"/>
        </w:rPr>
        <w:t>靶材的纯度要求达到</w:t>
      </w:r>
      <w:r w:rsidRPr="008B6799">
        <w:rPr>
          <w:rFonts w:hint="eastAsia"/>
          <w:color w:val="000000" w:themeColor="text1"/>
          <w:szCs w:val="24"/>
        </w:rPr>
        <w:t>99.99%</w:t>
      </w:r>
      <w:r w:rsidRPr="008B6799">
        <w:rPr>
          <w:rFonts w:hint="eastAsia"/>
          <w:color w:val="000000" w:themeColor="text1"/>
          <w:szCs w:val="24"/>
        </w:rPr>
        <w:t>以上、最大宽幅和长度分别超过</w:t>
      </w:r>
      <w:r w:rsidRPr="008B6799">
        <w:rPr>
          <w:rFonts w:hint="eastAsia"/>
          <w:color w:val="000000" w:themeColor="text1"/>
          <w:szCs w:val="24"/>
        </w:rPr>
        <w:t>1400mm</w:t>
      </w:r>
      <w:r w:rsidRPr="008B6799">
        <w:rPr>
          <w:rFonts w:hint="eastAsia"/>
          <w:color w:val="000000" w:themeColor="text1"/>
          <w:szCs w:val="24"/>
        </w:rPr>
        <w:t>和</w:t>
      </w:r>
      <w:r w:rsidRPr="008B6799">
        <w:rPr>
          <w:rFonts w:hint="eastAsia"/>
          <w:color w:val="000000" w:themeColor="text1"/>
          <w:szCs w:val="24"/>
        </w:rPr>
        <w:t>3000mm</w:t>
      </w:r>
      <w:r w:rsidRPr="008B6799">
        <w:rPr>
          <w:rFonts w:hint="eastAsia"/>
          <w:color w:val="000000" w:themeColor="text1"/>
          <w:szCs w:val="24"/>
        </w:rPr>
        <w:t>。而国内从钼粉到各种</w:t>
      </w:r>
      <w:proofErr w:type="gramStart"/>
      <w:r w:rsidRPr="008B6799">
        <w:rPr>
          <w:rFonts w:hint="eastAsia"/>
          <w:color w:val="000000" w:themeColor="text1"/>
          <w:szCs w:val="24"/>
        </w:rPr>
        <w:t>钼</w:t>
      </w:r>
      <w:proofErr w:type="gramEnd"/>
      <w:r w:rsidRPr="008B6799">
        <w:rPr>
          <w:rFonts w:hint="eastAsia"/>
          <w:color w:val="000000" w:themeColor="text1"/>
          <w:szCs w:val="24"/>
        </w:rPr>
        <w:t>合金制品的纯度普遍为</w:t>
      </w:r>
      <w:r w:rsidRPr="008B6799">
        <w:rPr>
          <w:rFonts w:hint="eastAsia"/>
          <w:color w:val="000000" w:themeColor="text1"/>
          <w:szCs w:val="24"/>
        </w:rPr>
        <w:t>99.95%</w:t>
      </w:r>
      <w:r w:rsidRPr="008B6799">
        <w:rPr>
          <w:rFonts w:hint="eastAsia"/>
          <w:color w:val="000000" w:themeColor="text1"/>
          <w:szCs w:val="24"/>
        </w:rPr>
        <w:t>，成品靶</w:t>
      </w:r>
      <w:proofErr w:type="gramStart"/>
      <w:r w:rsidRPr="008B6799">
        <w:rPr>
          <w:rFonts w:hint="eastAsia"/>
          <w:color w:val="000000" w:themeColor="text1"/>
          <w:szCs w:val="24"/>
        </w:rPr>
        <w:t>材更是</w:t>
      </w:r>
      <w:proofErr w:type="gramEnd"/>
      <w:r w:rsidRPr="008B6799">
        <w:rPr>
          <w:rFonts w:hint="eastAsia"/>
          <w:color w:val="000000" w:themeColor="text1"/>
          <w:szCs w:val="24"/>
        </w:rPr>
        <w:t>由于专业轧机辊宽（≤</w:t>
      </w:r>
      <w:r w:rsidRPr="008B6799">
        <w:rPr>
          <w:rFonts w:hint="eastAsia"/>
          <w:color w:val="000000" w:themeColor="text1"/>
          <w:szCs w:val="24"/>
        </w:rPr>
        <w:t>800mm</w:t>
      </w:r>
      <w:r w:rsidRPr="008B6799">
        <w:rPr>
          <w:rFonts w:hint="eastAsia"/>
          <w:color w:val="000000" w:themeColor="text1"/>
          <w:szCs w:val="24"/>
        </w:rPr>
        <w:t>）及配套工装限制最大宽幅在</w:t>
      </w:r>
      <w:r w:rsidRPr="008B6799">
        <w:rPr>
          <w:rFonts w:hint="eastAsia"/>
          <w:color w:val="000000" w:themeColor="text1"/>
          <w:szCs w:val="24"/>
        </w:rPr>
        <w:t>1000mm</w:t>
      </w:r>
      <w:r w:rsidRPr="008B6799">
        <w:rPr>
          <w:rFonts w:hint="eastAsia"/>
          <w:color w:val="000000" w:themeColor="text1"/>
          <w:szCs w:val="24"/>
        </w:rPr>
        <w:t>以下。此外高致密度、合金元素分布均匀、晶粒细小且均匀也是决定大尺寸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合金靶材性能的关键指标。高纯大尺寸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合金靶</w:t>
      </w:r>
      <w:proofErr w:type="gramStart"/>
      <w:r w:rsidRPr="008B6799">
        <w:rPr>
          <w:rFonts w:hint="eastAsia"/>
          <w:color w:val="000000" w:themeColor="text1"/>
          <w:szCs w:val="24"/>
        </w:rPr>
        <w:t>材产品</w:t>
      </w:r>
      <w:proofErr w:type="gramEnd"/>
      <w:r w:rsidRPr="008B6799">
        <w:rPr>
          <w:rFonts w:hint="eastAsia"/>
          <w:color w:val="000000" w:themeColor="text1"/>
          <w:szCs w:val="24"/>
        </w:rPr>
        <w:t>及核心制备技术主要由国外公司垄断，中国虽是全球主要的平面显示器和光伏电池生产国以及全球最大的</w:t>
      </w:r>
      <w:proofErr w:type="gramStart"/>
      <w:r w:rsidRPr="008B6799">
        <w:rPr>
          <w:rFonts w:hint="eastAsia"/>
          <w:color w:val="000000" w:themeColor="text1"/>
          <w:szCs w:val="24"/>
        </w:rPr>
        <w:t>钼</w:t>
      </w:r>
      <w:bookmarkStart w:id="0" w:name="_GoBack"/>
      <w:bookmarkEnd w:id="0"/>
      <w:proofErr w:type="gramEnd"/>
      <w:r w:rsidRPr="008B6799">
        <w:rPr>
          <w:rFonts w:hint="eastAsia"/>
          <w:color w:val="000000" w:themeColor="text1"/>
          <w:szCs w:val="24"/>
        </w:rPr>
        <w:t>资源国，但高纯大尺寸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w:t>
      </w:r>
      <w:proofErr w:type="gramStart"/>
      <w:r w:rsidRPr="008B6799">
        <w:rPr>
          <w:rFonts w:hint="eastAsia"/>
          <w:color w:val="000000" w:themeColor="text1"/>
          <w:szCs w:val="24"/>
        </w:rPr>
        <w:t>靶材仍主要</w:t>
      </w:r>
      <w:proofErr w:type="gramEnd"/>
      <w:r w:rsidRPr="008B6799">
        <w:rPr>
          <w:rFonts w:hint="eastAsia"/>
          <w:color w:val="000000" w:themeColor="text1"/>
          <w:szCs w:val="24"/>
        </w:rPr>
        <w:t>依赖于进口。</w:t>
      </w:r>
      <w:r w:rsidRPr="008B6799">
        <w:rPr>
          <w:rFonts w:hint="eastAsia"/>
          <w:color w:val="000000" w:themeColor="text1"/>
          <w:szCs w:val="24"/>
        </w:rPr>
        <w:t xml:space="preserve"> </w:t>
      </w:r>
      <w:r w:rsidRPr="008B6799">
        <w:rPr>
          <w:rFonts w:hint="eastAsia"/>
          <w:color w:val="000000" w:themeColor="text1"/>
          <w:szCs w:val="24"/>
        </w:rPr>
        <w:t>因此，高纯大尺寸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合金靶</w:t>
      </w:r>
      <w:proofErr w:type="gramStart"/>
      <w:r w:rsidRPr="008B6799">
        <w:rPr>
          <w:rFonts w:hint="eastAsia"/>
          <w:color w:val="000000" w:themeColor="text1"/>
          <w:szCs w:val="24"/>
        </w:rPr>
        <w:t>材关键</w:t>
      </w:r>
      <w:proofErr w:type="gramEnd"/>
      <w:r w:rsidRPr="008B6799">
        <w:rPr>
          <w:rFonts w:hint="eastAsia"/>
          <w:color w:val="000000" w:themeColor="text1"/>
          <w:szCs w:val="24"/>
        </w:rPr>
        <w:t>制备技术及相对应的大型工装设备成为了制约国内</w:t>
      </w:r>
      <w:proofErr w:type="gramStart"/>
      <w:r w:rsidRPr="008B6799">
        <w:rPr>
          <w:rFonts w:hint="eastAsia"/>
          <w:color w:val="000000" w:themeColor="text1"/>
          <w:szCs w:val="24"/>
        </w:rPr>
        <w:t>钼</w:t>
      </w:r>
      <w:proofErr w:type="gramEnd"/>
      <w:r w:rsidRPr="008B6799">
        <w:rPr>
          <w:rFonts w:hint="eastAsia"/>
          <w:color w:val="000000" w:themeColor="text1"/>
          <w:szCs w:val="24"/>
        </w:rPr>
        <w:t>材料工业向高精尖产品发展的主要障</w:t>
      </w:r>
      <w:r w:rsidRPr="008B6799">
        <w:rPr>
          <w:rFonts w:hint="eastAsia"/>
          <w:color w:val="000000" w:themeColor="text1"/>
          <w:szCs w:val="24"/>
        </w:rPr>
        <w:lastRenderedPageBreak/>
        <w:t>碍之一。</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针对国内高端显示屏及光伏电池用高纯大尺寸纯</w:t>
      </w:r>
      <w:proofErr w:type="gramStart"/>
      <w:r w:rsidRPr="008B6799">
        <w:rPr>
          <w:rFonts w:hint="eastAsia"/>
          <w:color w:val="000000" w:themeColor="text1"/>
          <w:szCs w:val="24"/>
        </w:rPr>
        <w:t>钼</w:t>
      </w:r>
      <w:proofErr w:type="gramEnd"/>
      <w:r w:rsidRPr="008B6799">
        <w:rPr>
          <w:rFonts w:hint="eastAsia"/>
          <w:color w:val="000000" w:themeColor="text1"/>
          <w:szCs w:val="24"/>
        </w:rPr>
        <w:t>、</w:t>
      </w:r>
      <w:proofErr w:type="gramStart"/>
      <w:r w:rsidRPr="008B6799">
        <w:rPr>
          <w:rFonts w:hint="eastAsia"/>
          <w:color w:val="000000" w:themeColor="text1"/>
          <w:szCs w:val="24"/>
        </w:rPr>
        <w:t>钼</w:t>
      </w:r>
      <w:proofErr w:type="gramEnd"/>
      <w:r w:rsidRPr="008B6799">
        <w:rPr>
          <w:rFonts w:hint="eastAsia"/>
          <w:color w:val="000000" w:themeColor="text1"/>
          <w:szCs w:val="24"/>
        </w:rPr>
        <w:t>铌、</w:t>
      </w:r>
      <w:proofErr w:type="gramStart"/>
      <w:r w:rsidRPr="008B6799">
        <w:rPr>
          <w:rFonts w:hint="eastAsia"/>
          <w:color w:val="000000" w:themeColor="text1"/>
          <w:szCs w:val="24"/>
        </w:rPr>
        <w:t>钼</w:t>
      </w:r>
      <w:proofErr w:type="gramEnd"/>
      <w:r w:rsidRPr="008B6799">
        <w:rPr>
          <w:rFonts w:hint="eastAsia"/>
          <w:color w:val="000000" w:themeColor="text1"/>
          <w:szCs w:val="24"/>
        </w:rPr>
        <w:t>钽、</w:t>
      </w:r>
      <w:proofErr w:type="gramStart"/>
      <w:r w:rsidRPr="008B6799">
        <w:rPr>
          <w:rFonts w:hint="eastAsia"/>
          <w:color w:val="000000" w:themeColor="text1"/>
          <w:szCs w:val="24"/>
        </w:rPr>
        <w:t>钼</w:t>
      </w:r>
      <w:proofErr w:type="gramEnd"/>
      <w:r w:rsidRPr="008B6799">
        <w:rPr>
          <w:rFonts w:hint="eastAsia"/>
          <w:color w:val="000000" w:themeColor="text1"/>
          <w:szCs w:val="24"/>
        </w:rPr>
        <w:t>钛及</w:t>
      </w:r>
      <w:proofErr w:type="gramStart"/>
      <w:r w:rsidRPr="008B6799">
        <w:rPr>
          <w:rFonts w:hint="eastAsia"/>
          <w:color w:val="000000" w:themeColor="text1"/>
          <w:szCs w:val="24"/>
        </w:rPr>
        <w:t>钼</w:t>
      </w:r>
      <w:proofErr w:type="gramEnd"/>
      <w:r w:rsidRPr="008B6799">
        <w:rPr>
          <w:rFonts w:hint="eastAsia"/>
          <w:color w:val="000000" w:themeColor="text1"/>
          <w:szCs w:val="24"/>
        </w:rPr>
        <w:t>钠合金靶材的技术、产品和专业</w:t>
      </w:r>
      <w:proofErr w:type="gramStart"/>
      <w:r w:rsidRPr="008B6799">
        <w:rPr>
          <w:rFonts w:hint="eastAsia"/>
          <w:color w:val="000000" w:themeColor="text1"/>
          <w:szCs w:val="24"/>
        </w:rPr>
        <w:t>工装产线空白</w:t>
      </w:r>
      <w:proofErr w:type="gramEnd"/>
      <w:r w:rsidRPr="008B6799">
        <w:rPr>
          <w:rFonts w:hint="eastAsia"/>
          <w:color w:val="000000" w:themeColor="text1"/>
          <w:szCs w:val="24"/>
        </w:rPr>
        <w:t>以及国外技术产品的垄断，金堆城</w:t>
      </w:r>
      <w:proofErr w:type="gramStart"/>
      <w:r w:rsidRPr="008B6799">
        <w:rPr>
          <w:rFonts w:hint="eastAsia"/>
          <w:color w:val="000000" w:themeColor="text1"/>
          <w:szCs w:val="24"/>
        </w:rPr>
        <w:t>钼</w:t>
      </w:r>
      <w:proofErr w:type="gramEnd"/>
      <w:r w:rsidRPr="008B6799">
        <w:rPr>
          <w:rFonts w:hint="eastAsia"/>
          <w:color w:val="000000" w:themeColor="text1"/>
          <w:szCs w:val="24"/>
        </w:rPr>
        <w:t>业集团有限公司与西安交通大学通过产学研用合作，在国家科技支撑计划项目“钨、</w:t>
      </w:r>
      <w:proofErr w:type="gramStart"/>
      <w:r w:rsidRPr="008B6799">
        <w:rPr>
          <w:rFonts w:hint="eastAsia"/>
          <w:color w:val="000000" w:themeColor="text1"/>
          <w:szCs w:val="24"/>
        </w:rPr>
        <w:t>钼</w:t>
      </w:r>
      <w:proofErr w:type="gramEnd"/>
      <w:r w:rsidRPr="008B6799">
        <w:rPr>
          <w:rFonts w:hint="eastAsia"/>
          <w:color w:val="000000" w:themeColor="text1"/>
          <w:szCs w:val="24"/>
        </w:rPr>
        <w:t>的增值化利用产业化技术开发</w:t>
      </w:r>
      <w:r w:rsidRPr="008B6799">
        <w:rPr>
          <w:rFonts w:hint="eastAsia"/>
          <w:color w:val="000000" w:themeColor="text1"/>
          <w:szCs w:val="24"/>
        </w:rPr>
        <w:t>-</w:t>
      </w:r>
      <w:r w:rsidRPr="008B6799">
        <w:rPr>
          <w:rFonts w:hint="eastAsia"/>
          <w:color w:val="000000" w:themeColor="text1"/>
          <w:szCs w:val="24"/>
        </w:rPr>
        <w:t>大尺寸高纯度</w:t>
      </w:r>
      <w:proofErr w:type="gramStart"/>
      <w:r w:rsidRPr="008B6799">
        <w:rPr>
          <w:rFonts w:hint="eastAsia"/>
          <w:color w:val="000000" w:themeColor="text1"/>
          <w:szCs w:val="24"/>
        </w:rPr>
        <w:t>钼</w:t>
      </w:r>
      <w:proofErr w:type="gramEnd"/>
      <w:r w:rsidRPr="008B6799">
        <w:rPr>
          <w:rFonts w:hint="eastAsia"/>
          <w:color w:val="000000" w:themeColor="text1"/>
          <w:szCs w:val="24"/>
        </w:rPr>
        <w:t>金属靶材的研究开发与产业化”及中央投资重点产业振兴和技术改造专项“大尺寸高品质</w:t>
      </w:r>
      <w:proofErr w:type="gramStart"/>
      <w:r w:rsidRPr="008B6799">
        <w:rPr>
          <w:rFonts w:hint="eastAsia"/>
          <w:color w:val="000000" w:themeColor="text1"/>
          <w:szCs w:val="24"/>
        </w:rPr>
        <w:t>钼</w:t>
      </w:r>
      <w:proofErr w:type="gramEnd"/>
      <w:r w:rsidRPr="008B6799">
        <w:rPr>
          <w:rFonts w:hint="eastAsia"/>
          <w:color w:val="000000" w:themeColor="text1"/>
          <w:szCs w:val="24"/>
        </w:rPr>
        <w:t>板材产品生产线建设”</w:t>
      </w:r>
      <w:r w:rsidRPr="008B6799">
        <w:rPr>
          <w:rFonts w:hint="eastAsia"/>
          <w:color w:val="000000" w:themeColor="text1"/>
          <w:szCs w:val="24"/>
        </w:rPr>
        <w:t>2</w:t>
      </w:r>
      <w:r w:rsidRPr="008B6799">
        <w:rPr>
          <w:rFonts w:hint="eastAsia"/>
          <w:color w:val="000000" w:themeColor="text1"/>
          <w:szCs w:val="24"/>
        </w:rPr>
        <w:t>个国家项目的支持下，从高纯大尺寸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合金靶</w:t>
      </w:r>
      <w:proofErr w:type="gramStart"/>
      <w:r w:rsidRPr="008B6799">
        <w:rPr>
          <w:rFonts w:hint="eastAsia"/>
          <w:color w:val="000000" w:themeColor="text1"/>
          <w:szCs w:val="24"/>
        </w:rPr>
        <w:t>材关键</w:t>
      </w:r>
      <w:proofErr w:type="gramEnd"/>
      <w:r w:rsidRPr="008B6799">
        <w:rPr>
          <w:rFonts w:hint="eastAsia"/>
          <w:color w:val="000000" w:themeColor="text1"/>
          <w:szCs w:val="24"/>
        </w:rPr>
        <w:t>制备工艺及性能控制方面进行技术攻关，重点解决钼粉高纯化、大规格坯锭的均质化烧结与晶粒控制以及大尺寸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合金板</w:t>
      </w:r>
      <w:r w:rsidRPr="008B6799">
        <w:rPr>
          <w:rFonts w:hint="eastAsia"/>
          <w:color w:val="000000" w:themeColor="text1"/>
          <w:szCs w:val="24"/>
        </w:rPr>
        <w:t>/</w:t>
      </w:r>
      <w:r w:rsidRPr="008B6799">
        <w:rPr>
          <w:rFonts w:hint="eastAsia"/>
          <w:color w:val="000000" w:themeColor="text1"/>
          <w:szCs w:val="24"/>
        </w:rPr>
        <w:t>管状</w:t>
      </w:r>
      <w:proofErr w:type="gramStart"/>
      <w:r w:rsidRPr="008B6799">
        <w:rPr>
          <w:rFonts w:hint="eastAsia"/>
          <w:color w:val="000000" w:themeColor="text1"/>
          <w:szCs w:val="24"/>
        </w:rPr>
        <w:t>靶压力</w:t>
      </w:r>
      <w:proofErr w:type="gramEnd"/>
      <w:r w:rsidRPr="008B6799">
        <w:rPr>
          <w:rFonts w:hint="eastAsia"/>
          <w:color w:val="000000" w:themeColor="text1"/>
          <w:szCs w:val="24"/>
        </w:rPr>
        <w:t>加工、热处理和微观组织均匀性的控制技术难题，在此基础上，有针对性的进行大尺寸</w:t>
      </w:r>
      <w:proofErr w:type="gramStart"/>
      <w:r w:rsidRPr="008B6799">
        <w:rPr>
          <w:rFonts w:hint="eastAsia"/>
          <w:color w:val="000000" w:themeColor="text1"/>
          <w:szCs w:val="24"/>
        </w:rPr>
        <w:t>钼</w:t>
      </w:r>
      <w:proofErr w:type="gramEnd"/>
      <w:r w:rsidRPr="008B6799">
        <w:rPr>
          <w:rFonts w:hint="eastAsia"/>
          <w:color w:val="000000" w:themeColor="text1"/>
          <w:szCs w:val="24"/>
        </w:rPr>
        <w:t>板材加工关键工装及设备设计配置及示范产业线建设。</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项目突破的关键技术</w:t>
      </w:r>
      <w:r w:rsidRPr="008B6799">
        <w:rPr>
          <w:rFonts w:hint="eastAsia"/>
          <w:color w:val="000000" w:themeColor="text1"/>
          <w:szCs w:val="24"/>
        </w:rPr>
        <w:t xml:space="preserve"> </w:t>
      </w:r>
      <w:r w:rsidRPr="008B6799">
        <w:rPr>
          <w:rFonts w:hint="eastAsia"/>
          <w:color w:val="000000" w:themeColor="text1"/>
          <w:szCs w:val="24"/>
        </w:rPr>
        <w:t>：</w:t>
      </w:r>
      <w:r w:rsidRPr="008B6799">
        <w:rPr>
          <w:rFonts w:hint="eastAsia"/>
          <w:color w:val="000000" w:themeColor="text1"/>
          <w:szCs w:val="24"/>
        </w:rPr>
        <w:t>1</w:t>
      </w:r>
      <w:r w:rsidRPr="008B6799">
        <w:rPr>
          <w:rFonts w:hint="eastAsia"/>
          <w:color w:val="000000" w:themeColor="text1"/>
          <w:szCs w:val="24"/>
        </w:rPr>
        <w:t>）</w:t>
      </w:r>
      <w:r w:rsidRPr="008B6799">
        <w:rPr>
          <w:rFonts w:hint="eastAsia"/>
          <w:color w:val="000000" w:themeColor="text1"/>
          <w:szCs w:val="24"/>
        </w:rPr>
        <w:t>4N</w:t>
      </w:r>
      <w:r w:rsidRPr="008B6799">
        <w:rPr>
          <w:rFonts w:hint="eastAsia"/>
          <w:color w:val="000000" w:themeColor="text1"/>
          <w:szCs w:val="24"/>
        </w:rPr>
        <w:t>以上高纯度钼粉的纯化及</w:t>
      </w:r>
      <w:r w:rsidRPr="008B6799">
        <w:rPr>
          <w:rFonts w:hint="eastAsia"/>
          <w:color w:val="000000" w:themeColor="text1"/>
          <w:szCs w:val="24"/>
        </w:rPr>
        <w:t>Nb</w:t>
      </w:r>
      <w:r w:rsidRPr="008B6799">
        <w:rPr>
          <w:rFonts w:hint="eastAsia"/>
          <w:color w:val="000000" w:themeColor="text1"/>
          <w:szCs w:val="24"/>
        </w:rPr>
        <w:t>、</w:t>
      </w:r>
      <w:r w:rsidRPr="008B6799">
        <w:rPr>
          <w:rFonts w:hint="eastAsia"/>
          <w:color w:val="000000" w:themeColor="text1"/>
          <w:szCs w:val="24"/>
        </w:rPr>
        <w:t>Ta</w:t>
      </w:r>
      <w:r w:rsidRPr="008B6799">
        <w:rPr>
          <w:rFonts w:hint="eastAsia"/>
          <w:color w:val="000000" w:themeColor="text1"/>
          <w:szCs w:val="24"/>
        </w:rPr>
        <w:t>、</w:t>
      </w:r>
      <w:r w:rsidRPr="008B6799">
        <w:rPr>
          <w:rFonts w:hint="eastAsia"/>
          <w:color w:val="000000" w:themeColor="text1"/>
          <w:szCs w:val="24"/>
        </w:rPr>
        <w:t>Ti</w:t>
      </w:r>
      <w:r w:rsidRPr="008B6799">
        <w:rPr>
          <w:rFonts w:hint="eastAsia"/>
          <w:color w:val="000000" w:themeColor="text1"/>
          <w:szCs w:val="24"/>
        </w:rPr>
        <w:t>、</w:t>
      </w:r>
      <w:r w:rsidRPr="008B6799">
        <w:rPr>
          <w:rFonts w:hint="eastAsia"/>
          <w:color w:val="000000" w:themeColor="text1"/>
          <w:szCs w:val="24"/>
        </w:rPr>
        <w:t>Na</w:t>
      </w:r>
      <w:r w:rsidRPr="008B6799">
        <w:rPr>
          <w:rFonts w:hint="eastAsia"/>
          <w:color w:val="000000" w:themeColor="text1"/>
          <w:szCs w:val="24"/>
        </w:rPr>
        <w:t>等合金元素的均匀化分布技术：采用自主知识产权的</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合金粉末制备工艺，实现了达到国际先进指标的纯度≥</w:t>
      </w:r>
      <w:r w:rsidRPr="008B6799">
        <w:rPr>
          <w:rFonts w:hint="eastAsia"/>
          <w:color w:val="000000" w:themeColor="text1"/>
          <w:szCs w:val="24"/>
        </w:rPr>
        <w:t>99.99%</w:t>
      </w:r>
      <w:r w:rsidRPr="008B6799">
        <w:rPr>
          <w:rFonts w:hint="eastAsia"/>
          <w:color w:val="000000" w:themeColor="text1"/>
          <w:szCs w:val="24"/>
        </w:rPr>
        <w:t>（</w:t>
      </w:r>
      <w:r w:rsidRPr="008B6799">
        <w:rPr>
          <w:rFonts w:hint="eastAsia"/>
          <w:color w:val="000000" w:themeColor="text1"/>
          <w:szCs w:val="24"/>
        </w:rPr>
        <w:t>4N</w:t>
      </w:r>
      <w:r w:rsidRPr="008B6799">
        <w:rPr>
          <w:rFonts w:hint="eastAsia"/>
          <w:color w:val="000000" w:themeColor="text1"/>
          <w:szCs w:val="24"/>
        </w:rPr>
        <w:t>）高纯钼粉制备以及</w:t>
      </w:r>
      <w:r w:rsidRPr="008B6799">
        <w:rPr>
          <w:rFonts w:hint="eastAsia"/>
          <w:color w:val="000000" w:themeColor="text1"/>
          <w:szCs w:val="24"/>
        </w:rPr>
        <w:t>Nb/Ta/Ti</w:t>
      </w:r>
      <w:r w:rsidRPr="008B6799">
        <w:rPr>
          <w:rFonts w:hint="eastAsia"/>
          <w:color w:val="000000" w:themeColor="text1"/>
          <w:szCs w:val="24"/>
        </w:rPr>
        <w:t>含量偏差在±</w:t>
      </w:r>
      <w:r w:rsidRPr="008B6799">
        <w:rPr>
          <w:rFonts w:hint="eastAsia"/>
          <w:color w:val="000000" w:themeColor="text1"/>
          <w:szCs w:val="24"/>
        </w:rPr>
        <w:t>5%</w:t>
      </w:r>
      <w:r w:rsidRPr="008B6799">
        <w:rPr>
          <w:rFonts w:hint="eastAsia"/>
          <w:color w:val="000000" w:themeColor="text1"/>
          <w:szCs w:val="24"/>
        </w:rPr>
        <w:t>、</w:t>
      </w:r>
      <w:r w:rsidRPr="008B6799">
        <w:rPr>
          <w:rFonts w:hint="eastAsia"/>
          <w:color w:val="000000" w:themeColor="text1"/>
          <w:szCs w:val="24"/>
        </w:rPr>
        <w:t>Na</w:t>
      </w:r>
      <w:r w:rsidRPr="008B6799">
        <w:rPr>
          <w:rFonts w:hint="eastAsia"/>
          <w:color w:val="000000" w:themeColor="text1"/>
          <w:szCs w:val="24"/>
        </w:rPr>
        <w:t>含量偏差在±</w:t>
      </w:r>
      <w:r w:rsidRPr="008B6799">
        <w:rPr>
          <w:rFonts w:hint="eastAsia"/>
          <w:color w:val="000000" w:themeColor="text1"/>
          <w:szCs w:val="24"/>
        </w:rPr>
        <w:t>10%</w:t>
      </w:r>
      <w:r w:rsidRPr="008B6799">
        <w:rPr>
          <w:rFonts w:hint="eastAsia"/>
          <w:color w:val="000000" w:themeColor="text1"/>
          <w:szCs w:val="24"/>
        </w:rPr>
        <w:t>以内的合金元素均匀化分布的</w:t>
      </w:r>
      <w:proofErr w:type="gramStart"/>
      <w:r w:rsidRPr="008B6799">
        <w:rPr>
          <w:rFonts w:hint="eastAsia"/>
          <w:color w:val="000000" w:themeColor="text1"/>
          <w:szCs w:val="24"/>
        </w:rPr>
        <w:t>钼</w:t>
      </w:r>
      <w:proofErr w:type="gramEnd"/>
      <w:r w:rsidRPr="008B6799">
        <w:rPr>
          <w:rFonts w:hint="eastAsia"/>
          <w:color w:val="000000" w:themeColor="text1"/>
          <w:szCs w:val="24"/>
        </w:rPr>
        <w:t>合金粉末制备；</w:t>
      </w:r>
      <w:r w:rsidRPr="008B6799">
        <w:rPr>
          <w:rFonts w:hint="eastAsia"/>
          <w:color w:val="000000" w:themeColor="text1"/>
          <w:szCs w:val="24"/>
        </w:rPr>
        <w:t>2</w:t>
      </w:r>
      <w:r w:rsidRPr="008B6799">
        <w:rPr>
          <w:rFonts w:hint="eastAsia"/>
          <w:color w:val="000000" w:themeColor="text1"/>
          <w:szCs w:val="24"/>
        </w:rPr>
        <w:t>）大单重高纯度</w:t>
      </w:r>
      <w:proofErr w:type="gramStart"/>
      <w:r w:rsidRPr="008B6799">
        <w:rPr>
          <w:rFonts w:hint="eastAsia"/>
          <w:color w:val="000000" w:themeColor="text1"/>
          <w:szCs w:val="24"/>
        </w:rPr>
        <w:t>钼</w:t>
      </w:r>
      <w:proofErr w:type="gramEnd"/>
      <w:r w:rsidRPr="008B6799">
        <w:rPr>
          <w:rFonts w:hint="eastAsia"/>
          <w:color w:val="000000" w:themeColor="text1"/>
          <w:szCs w:val="24"/>
        </w:rPr>
        <w:t>坯锭的均质化烧结技术：通过多段组合式烧结工艺</w:t>
      </w:r>
      <w:proofErr w:type="gramStart"/>
      <w:r w:rsidRPr="008B6799">
        <w:rPr>
          <w:rFonts w:hint="eastAsia"/>
          <w:color w:val="000000" w:themeColor="text1"/>
          <w:szCs w:val="24"/>
        </w:rPr>
        <w:t>及温压</w:t>
      </w:r>
      <w:proofErr w:type="gramEnd"/>
      <w:r w:rsidRPr="008B6799">
        <w:rPr>
          <w:rFonts w:hint="eastAsia"/>
          <w:color w:val="000000" w:themeColor="text1"/>
          <w:szCs w:val="24"/>
        </w:rPr>
        <w:t>调控技术，并构建工艺、组织结构与密度之间的关系模型，实现最大单重可达</w:t>
      </w:r>
      <w:r w:rsidRPr="008B6799">
        <w:rPr>
          <w:rFonts w:hint="eastAsia"/>
          <w:color w:val="000000" w:themeColor="text1"/>
          <w:szCs w:val="24"/>
        </w:rPr>
        <w:t>1000kg</w:t>
      </w:r>
      <w:r w:rsidRPr="008B6799">
        <w:rPr>
          <w:rFonts w:hint="eastAsia"/>
          <w:color w:val="000000" w:themeColor="text1"/>
          <w:szCs w:val="24"/>
        </w:rPr>
        <w:t>、相对密度大于</w:t>
      </w:r>
      <w:r w:rsidRPr="008B6799">
        <w:rPr>
          <w:rFonts w:hint="eastAsia"/>
          <w:color w:val="000000" w:themeColor="text1"/>
          <w:szCs w:val="24"/>
        </w:rPr>
        <w:t>98%</w:t>
      </w:r>
      <w:r w:rsidRPr="008B6799">
        <w:rPr>
          <w:rFonts w:hint="eastAsia"/>
          <w:color w:val="000000" w:themeColor="text1"/>
          <w:szCs w:val="24"/>
        </w:rPr>
        <w:t>、密度均匀性±</w:t>
      </w:r>
      <w:r w:rsidRPr="008B6799">
        <w:rPr>
          <w:rFonts w:hint="eastAsia"/>
          <w:color w:val="000000" w:themeColor="text1"/>
          <w:szCs w:val="24"/>
        </w:rPr>
        <w:t>1%</w:t>
      </w:r>
      <w:r w:rsidRPr="008B6799">
        <w:rPr>
          <w:rFonts w:hint="eastAsia"/>
          <w:color w:val="000000" w:themeColor="text1"/>
          <w:szCs w:val="24"/>
        </w:rPr>
        <w:t>以内且晶粒大小均匀、最高纯度可达到</w:t>
      </w:r>
      <w:r w:rsidRPr="008B6799">
        <w:rPr>
          <w:rFonts w:hint="eastAsia"/>
          <w:color w:val="000000" w:themeColor="text1"/>
          <w:szCs w:val="24"/>
        </w:rPr>
        <w:t>99.992%</w:t>
      </w:r>
      <w:r w:rsidRPr="008B6799">
        <w:rPr>
          <w:rFonts w:hint="eastAsia"/>
          <w:color w:val="000000" w:themeColor="text1"/>
          <w:szCs w:val="24"/>
        </w:rPr>
        <w:t>的大单重高纯度</w:t>
      </w:r>
      <w:proofErr w:type="gramStart"/>
      <w:r w:rsidRPr="008B6799">
        <w:rPr>
          <w:rFonts w:hint="eastAsia"/>
          <w:color w:val="000000" w:themeColor="text1"/>
          <w:szCs w:val="24"/>
        </w:rPr>
        <w:t>钼</w:t>
      </w:r>
      <w:proofErr w:type="gramEnd"/>
      <w:r w:rsidRPr="008B6799">
        <w:rPr>
          <w:rFonts w:hint="eastAsia"/>
          <w:color w:val="000000" w:themeColor="text1"/>
          <w:szCs w:val="24"/>
        </w:rPr>
        <w:t>坯锭的均质化烧结；</w:t>
      </w:r>
      <w:r w:rsidRPr="008B6799">
        <w:rPr>
          <w:rFonts w:hint="eastAsia"/>
          <w:color w:val="000000" w:themeColor="text1"/>
          <w:szCs w:val="24"/>
        </w:rPr>
        <w:t>3</w:t>
      </w:r>
      <w:r w:rsidRPr="008B6799">
        <w:rPr>
          <w:rFonts w:hint="eastAsia"/>
          <w:color w:val="000000" w:themeColor="text1"/>
          <w:szCs w:val="24"/>
        </w:rPr>
        <w:t>）大尺寸</w:t>
      </w:r>
      <w:proofErr w:type="gramStart"/>
      <w:r w:rsidRPr="008B6799">
        <w:rPr>
          <w:rFonts w:hint="eastAsia"/>
          <w:color w:val="000000" w:themeColor="text1"/>
          <w:szCs w:val="24"/>
        </w:rPr>
        <w:t>钼</w:t>
      </w:r>
      <w:proofErr w:type="gramEnd"/>
      <w:r w:rsidRPr="008B6799">
        <w:rPr>
          <w:rFonts w:hint="eastAsia"/>
          <w:color w:val="000000" w:themeColor="text1"/>
          <w:szCs w:val="24"/>
        </w:rPr>
        <w:t>靶材的高致密高均匀形变加工技术：通过建立轧制力控制模型及变形温度、变形速率和变形程度三大影响系数数据库，结合压力加工方式、加工总变形量以及热处理温度的协同控制，实现了最大宽幅超过</w:t>
      </w:r>
      <w:r w:rsidRPr="008B6799">
        <w:rPr>
          <w:rFonts w:hint="eastAsia"/>
          <w:color w:val="000000" w:themeColor="text1"/>
          <w:szCs w:val="24"/>
        </w:rPr>
        <w:t>1500mm</w:t>
      </w:r>
      <w:r w:rsidRPr="008B6799">
        <w:rPr>
          <w:rFonts w:hint="eastAsia"/>
          <w:color w:val="000000" w:themeColor="text1"/>
          <w:szCs w:val="24"/>
        </w:rPr>
        <w:t>、最大长度超过</w:t>
      </w:r>
      <w:r w:rsidRPr="008B6799">
        <w:rPr>
          <w:rFonts w:hint="eastAsia"/>
          <w:color w:val="000000" w:themeColor="text1"/>
          <w:szCs w:val="24"/>
        </w:rPr>
        <w:t>4000mm</w:t>
      </w:r>
      <w:r w:rsidRPr="008B6799">
        <w:rPr>
          <w:rFonts w:hint="eastAsia"/>
          <w:color w:val="000000" w:themeColor="text1"/>
          <w:szCs w:val="24"/>
        </w:rPr>
        <w:t>的大尺寸靶材高致密度、高均匀组织的有效控制，各项指标达到国际水平；</w:t>
      </w:r>
      <w:r w:rsidRPr="008B6799">
        <w:rPr>
          <w:rFonts w:hint="eastAsia"/>
          <w:color w:val="000000" w:themeColor="text1"/>
          <w:szCs w:val="24"/>
        </w:rPr>
        <w:t xml:space="preserve"> 4</w:t>
      </w:r>
      <w:r w:rsidRPr="008B6799">
        <w:rPr>
          <w:rFonts w:hint="eastAsia"/>
          <w:color w:val="000000" w:themeColor="text1"/>
          <w:szCs w:val="24"/>
        </w:rPr>
        <w:t>）大尺寸</w:t>
      </w:r>
      <w:proofErr w:type="gramStart"/>
      <w:r w:rsidRPr="008B6799">
        <w:rPr>
          <w:rFonts w:hint="eastAsia"/>
          <w:color w:val="000000" w:themeColor="text1"/>
          <w:szCs w:val="24"/>
        </w:rPr>
        <w:t>钼</w:t>
      </w:r>
      <w:proofErr w:type="gramEnd"/>
      <w:r w:rsidRPr="008B6799">
        <w:rPr>
          <w:rFonts w:hint="eastAsia"/>
          <w:color w:val="000000" w:themeColor="text1"/>
          <w:szCs w:val="24"/>
        </w:rPr>
        <w:t>板材生产线装备集成及规模化生产关键技术：通过理论计算和试验工艺参数优化及工装集成，自主设计了一套“快速进出料</w:t>
      </w:r>
      <w:r w:rsidRPr="008B6799">
        <w:rPr>
          <w:rFonts w:hint="eastAsia"/>
          <w:color w:val="000000" w:themeColor="text1"/>
          <w:szCs w:val="24"/>
        </w:rPr>
        <w:t>+</w:t>
      </w:r>
      <w:r w:rsidRPr="008B6799">
        <w:rPr>
          <w:rFonts w:hint="eastAsia"/>
          <w:color w:val="000000" w:themeColor="text1"/>
          <w:szCs w:val="24"/>
        </w:rPr>
        <w:t>过程定位与温度可控</w:t>
      </w:r>
      <w:r w:rsidRPr="008B6799">
        <w:rPr>
          <w:rFonts w:hint="eastAsia"/>
          <w:color w:val="000000" w:themeColor="text1"/>
          <w:szCs w:val="24"/>
        </w:rPr>
        <w:t>+</w:t>
      </w:r>
      <w:r w:rsidRPr="008B6799">
        <w:rPr>
          <w:rFonts w:hint="eastAsia"/>
          <w:color w:val="000000" w:themeColor="text1"/>
          <w:szCs w:val="24"/>
        </w:rPr>
        <w:t>气体防护”系统，建设了一条以</w:t>
      </w:r>
      <w:proofErr w:type="gramStart"/>
      <w:r w:rsidRPr="008B6799">
        <w:rPr>
          <w:rFonts w:hint="eastAsia"/>
          <w:color w:val="000000" w:themeColor="text1"/>
          <w:szCs w:val="24"/>
        </w:rPr>
        <w:t>钼</w:t>
      </w:r>
      <w:proofErr w:type="gramEnd"/>
      <w:r w:rsidRPr="008B6799">
        <w:rPr>
          <w:rFonts w:hint="eastAsia"/>
          <w:color w:val="000000" w:themeColor="text1"/>
          <w:szCs w:val="24"/>
        </w:rPr>
        <w:t>靶材生产为主宽幅超过</w:t>
      </w:r>
      <w:r w:rsidRPr="008B6799">
        <w:rPr>
          <w:rFonts w:hint="eastAsia"/>
          <w:color w:val="000000" w:themeColor="text1"/>
          <w:szCs w:val="24"/>
        </w:rPr>
        <w:t>1500mm</w:t>
      </w:r>
      <w:r w:rsidRPr="008B6799">
        <w:rPr>
          <w:rFonts w:hint="eastAsia"/>
          <w:color w:val="000000" w:themeColor="text1"/>
          <w:szCs w:val="24"/>
        </w:rPr>
        <w:t>、最大进料规格为</w:t>
      </w:r>
      <w:r w:rsidRPr="008B6799">
        <w:rPr>
          <w:rFonts w:hint="eastAsia"/>
          <w:color w:val="000000" w:themeColor="text1"/>
          <w:szCs w:val="24"/>
        </w:rPr>
        <w:t>1000kg</w:t>
      </w:r>
      <w:r w:rsidRPr="008B6799">
        <w:rPr>
          <w:rFonts w:hint="eastAsia"/>
          <w:color w:val="000000" w:themeColor="text1"/>
          <w:szCs w:val="24"/>
        </w:rPr>
        <w:t>且实现全自动规模化生产的大尺寸</w:t>
      </w:r>
      <w:proofErr w:type="gramStart"/>
      <w:r w:rsidRPr="008B6799">
        <w:rPr>
          <w:rFonts w:hint="eastAsia"/>
          <w:color w:val="000000" w:themeColor="text1"/>
          <w:szCs w:val="24"/>
        </w:rPr>
        <w:t>钼</w:t>
      </w:r>
      <w:proofErr w:type="gramEnd"/>
      <w:r w:rsidRPr="008B6799">
        <w:rPr>
          <w:rFonts w:hint="eastAsia"/>
          <w:color w:val="000000" w:themeColor="text1"/>
          <w:szCs w:val="24"/>
        </w:rPr>
        <w:t>板材示范生产线，打破了国内</w:t>
      </w:r>
      <w:proofErr w:type="gramStart"/>
      <w:r w:rsidRPr="008B6799">
        <w:rPr>
          <w:rFonts w:hint="eastAsia"/>
          <w:color w:val="000000" w:themeColor="text1"/>
          <w:szCs w:val="24"/>
        </w:rPr>
        <w:t>钼</w:t>
      </w:r>
      <w:proofErr w:type="gramEnd"/>
      <w:r w:rsidRPr="008B6799">
        <w:rPr>
          <w:rFonts w:hint="eastAsia"/>
          <w:color w:val="000000" w:themeColor="text1"/>
          <w:szCs w:val="24"/>
        </w:rPr>
        <w:t>板材轧机宽幅及进料单重小、上下料主要以人工为主、无法满足大单重板材生产以及国外对此加工技术及装备封锁的现状。</w:t>
      </w:r>
      <w:r w:rsidRPr="008B6799">
        <w:rPr>
          <w:rFonts w:hint="eastAsia"/>
          <w:color w:val="000000" w:themeColor="text1"/>
          <w:szCs w:val="24"/>
        </w:rPr>
        <w:t xml:space="preserve"> </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项目技术创新点：</w:t>
      </w:r>
      <w:r w:rsidRPr="008B6799">
        <w:rPr>
          <w:rFonts w:hint="eastAsia"/>
          <w:color w:val="000000" w:themeColor="text1"/>
          <w:szCs w:val="24"/>
        </w:rPr>
        <w:t>1</w:t>
      </w:r>
      <w:r w:rsidRPr="008B6799">
        <w:rPr>
          <w:rFonts w:hint="eastAsia"/>
          <w:color w:val="000000" w:themeColor="text1"/>
          <w:szCs w:val="24"/>
        </w:rPr>
        <w:t>）开发出具有完全自主知识产权的高纯钼粉以及</w:t>
      </w:r>
      <w:proofErr w:type="gramStart"/>
      <w:r w:rsidRPr="008B6799">
        <w:rPr>
          <w:rFonts w:hint="eastAsia"/>
          <w:color w:val="000000" w:themeColor="text1"/>
          <w:szCs w:val="24"/>
        </w:rPr>
        <w:t>钼</w:t>
      </w:r>
      <w:proofErr w:type="gramEnd"/>
      <w:r w:rsidRPr="008B6799">
        <w:rPr>
          <w:rFonts w:hint="eastAsia"/>
          <w:color w:val="000000" w:themeColor="text1"/>
          <w:szCs w:val="24"/>
        </w:rPr>
        <w:t>钛、</w:t>
      </w:r>
      <w:proofErr w:type="gramStart"/>
      <w:r w:rsidRPr="008B6799">
        <w:rPr>
          <w:rFonts w:hint="eastAsia"/>
          <w:color w:val="000000" w:themeColor="text1"/>
          <w:szCs w:val="24"/>
        </w:rPr>
        <w:t>钼</w:t>
      </w:r>
      <w:proofErr w:type="gramEnd"/>
      <w:r w:rsidRPr="008B6799">
        <w:rPr>
          <w:rFonts w:hint="eastAsia"/>
          <w:color w:val="000000" w:themeColor="text1"/>
          <w:szCs w:val="24"/>
        </w:rPr>
        <w:t>钽、</w:t>
      </w:r>
      <w:proofErr w:type="gramStart"/>
      <w:r w:rsidRPr="008B6799">
        <w:rPr>
          <w:rFonts w:hint="eastAsia"/>
          <w:color w:val="000000" w:themeColor="text1"/>
          <w:szCs w:val="24"/>
        </w:rPr>
        <w:t>钼</w:t>
      </w:r>
      <w:proofErr w:type="gramEnd"/>
      <w:r w:rsidRPr="008B6799">
        <w:rPr>
          <w:rFonts w:hint="eastAsia"/>
          <w:color w:val="000000" w:themeColor="text1"/>
          <w:szCs w:val="24"/>
        </w:rPr>
        <w:t>钠等高纯均匀</w:t>
      </w:r>
      <w:proofErr w:type="gramStart"/>
      <w:r w:rsidRPr="008B6799">
        <w:rPr>
          <w:rFonts w:hint="eastAsia"/>
          <w:color w:val="000000" w:themeColor="text1"/>
          <w:szCs w:val="24"/>
        </w:rPr>
        <w:t>钼</w:t>
      </w:r>
      <w:proofErr w:type="gramEnd"/>
      <w:r w:rsidRPr="008B6799">
        <w:rPr>
          <w:rFonts w:hint="eastAsia"/>
          <w:color w:val="000000" w:themeColor="text1"/>
          <w:szCs w:val="24"/>
        </w:rPr>
        <w:t>合金粉末的制备工艺，发明了大单重</w:t>
      </w:r>
      <w:proofErr w:type="gramStart"/>
      <w:r w:rsidRPr="008B6799">
        <w:rPr>
          <w:rFonts w:hint="eastAsia"/>
          <w:color w:val="000000" w:themeColor="text1"/>
          <w:szCs w:val="24"/>
        </w:rPr>
        <w:t>钼</w:t>
      </w:r>
      <w:proofErr w:type="gramEnd"/>
      <w:r w:rsidRPr="008B6799">
        <w:rPr>
          <w:rFonts w:hint="eastAsia"/>
          <w:color w:val="000000" w:themeColor="text1"/>
          <w:szCs w:val="24"/>
        </w:rPr>
        <w:t>制品的制备方法，解决了大规格</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合金坯锭的高纯度及均质化烧结技术难题，</w:t>
      </w:r>
      <w:r w:rsidRPr="008B6799">
        <w:rPr>
          <w:rFonts w:hint="eastAsia"/>
          <w:color w:val="000000" w:themeColor="text1"/>
          <w:szCs w:val="24"/>
        </w:rPr>
        <w:t xml:space="preserve"> </w:t>
      </w:r>
      <w:r w:rsidRPr="008B6799">
        <w:rPr>
          <w:rFonts w:hint="eastAsia"/>
          <w:color w:val="000000" w:themeColor="text1"/>
          <w:szCs w:val="24"/>
        </w:rPr>
        <w:t>打破了国外高纯大规格</w:t>
      </w:r>
      <w:proofErr w:type="gramStart"/>
      <w:r w:rsidRPr="008B6799">
        <w:rPr>
          <w:rFonts w:hint="eastAsia"/>
          <w:color w:val="000000" w:themeColor="text1"/>
          <w:szCs w:val="24"/>
        </w:rPr>
        <w:t>钼</w:t>
      </w:r>
      <w:proofErr w:type="gramEnd"/>
      <w:r w:rsidRPr="008B6799">
        <w:rPr>
          <w:rFonts w:hint="eastAsia"/>
          <w:color w:val="000000" w:themeColor="text1"/>
          <w:szCs w:val="24"/>
        </w:rPr>
        <w:t>制品技术壁垒和产品垄断；</w:t>
      </w:r>
      <w:r w:rsidRPr="008B6799">
        <w:rPr>
          <w:rFonts w:hint="eastAsia"/>
          <w:color w:val="000000" w:themeColor="text1"/>
          <w:szCs w:val="24"/>
        </w:rPr>
        <w:t>2</w:t>
      </w:r>
      <w:r w:rsidRPr="008B6799">
        <w:rPr>
          <w:rFonts w:hint="eastAsia"/>
          <w:color w:val="000000" w:themeColor="text1"/>
          <w:szCs w:val="24"/>
        </w:rPr>
        <w:t>）通过压力加工模型与工艺数据库的建立以及协同控制，形成了具有完全自主知识产权的大尺寸</w:t>
      </w:r>
      <w:proofErr w:type="gramStart"/>
      <w:r w:rsidRPr="008B6799">
        <w:rPr>
          <w:rFonts w:hint="eastAsia"/>
          <w:color w:val="000000" w:themeColor="text1"/>
          <w:szCs w:val="24"/>
        </w:rPr>
        <w:t>细晶均质钼、钼</w:t>
      </w:r>
      <w:proofErr w:type="gramEnd"/>
      <w:r w:rsidRPr="008B6799">
        <w:rPr>
          <w:rFonts w:hint="eastAsia"/>
          <w:color w:val="000000" w:themeColor="text1"/>
          <w:szCs w:val="24"/>
        </w:rPr>
        <w:t>铌、</w:t>
      </w:r>
      <w:proofErr w:type="gramStart"/>
      <w:r w:rsidRPr="008B6799">
        <w:rPr>
          <w:rFonts w:hint="eastAsia"/>
          <w:color w:val="000000" w:themeColor="text1"/>
          <w:szCs w:val="24"/>
        </w:rPr>
        <w:t>钼</w:t>
      </w:r>
      <w:proofErr w:type="gramEnd"/>
      <w:r w:rsidRPr="008B6799">
        <w:rPr>
          <w:rFonts w:hint="eastAsia"/>
          <w:color w:val="000000" w:themeColor="text1"/>
          <w:szCs w:val="24"/>
        </w:rPr>
        <w:t>钽、</w:t>
      </w:r>
      <w:proofErr w:type="gramStart"/>
      <w:r w:rsidRPr="008B6799">
        <w:rPr>
          <w:rFonts w:hint="eastAsia"/>
          <w:color w:val="000000" w:themeColor="text1"/>
          <w:szCs w:val="24"/>
        </w:rPr>
        <w:t>钼</w:t>
      </w:r>
      <w:proofErr w:type="gramEnd"/>
      <w:r w:rsidRPr="008B6799">
        <w:rPr>
          <w:rFonts w:hint="eastAsia"/>
          <w:color w:val="000000" w:themeColor="text1"/>
          <w:szCs w:val="24"/>
        </w:rPr>
        <w:t>钛及</w:t>
      </w:r>
      <w:proofErr w:type="gramStart"/>
      <w:r w:rsidRPr="008B6799">
        <w:rPr>
          <w:rFonts w:hint="eastAsia"/>
          <w:color w:val="000000" w:themeColor="text1"/>
          <w:szCs w:val="24"/>
        </w:rPr>
        <w:t>钼</w:t>
      </w:r>
      <w:proofErr w:type="gramEnd"/>
      <w:r w:rsidRPr="008B6799">
        <w:rPr>
          <w:rFonts w:hint="eastAsia"/>
          <w:color w:val="000000" w:themeColor="text1"/>
          <w:szCs w:val="24"/>
        </w:rPr>
        <w:t>钠合金板状和管状靶材制备技术，板状靶材的最大宽度超过</w:t>
      </w:r>
      <w:r w:rsidRPr="008B6799">
        <w:rPr>
          <w:rFonts w:hint="eastAsia"/>
          <w:color w:val="000000" w:themeColor="text1"/>
          <w:szCs w:val="24"/>
        </w:rPr>
        <w:t>1500mm</w:t>
      </w:r>
      <w:r w:rsidRPr="008B6799">
        <w:rPr>
          <w:rFonts w:hint="eastAsia"/>
          <w:color w:val="000000" w:themeColor="text1"/>
          <w:szCs w:val="24"/>
        </w:rPr>
        <w:t>、长度可达</w:t>
      </w:r>
      <w:r w:rsidRPr="008B6799">
        <w:rPr>
          <w:rFonts w:hint="eastAsia"/>
          <w:color w:val="000000" w:themeColor="text1"/>
          <w:szCs w:val="24"/>
        </w:rPr>
        <w:t>4000mm</w:t>
      </w:r>
      <w:r w:rsidRPr="008B6799">
        <w:rPr>
          <w:rFonts w:hint="eastAsia"/>
          <w:color w:val="000000" w:themeColor="text1"/>
          <w:szCs w:val="24"/>
        </w:rPr>
        <w:t>，最大管状靶材规格超过</w:t>
      </w:r>
      <w:r w:rsidRPr="008B6799">
        <w:rPr>
          <w:rFonts w:hint="eastAsia"/>
          <w:color w:val="000000" w:themeColor="text1"/>
          <w:szCs w:val="24"/>
        </w:rPr>
        <w:t>Ø175</w:t>
      </w:r>
      <w:r w:rsidRPr="008B6799">
        <w:rPr>
          <w:rFonts w:hint="eastAsia"/>
          <w:color w:val="000000" w:themeColor="text1"/>
          <w:szCs w:val="24"/>
        </w:rPr>
        <w:t>×</w:t>
      </w:r>
      <w:r w:rsidRPr="008B6799">
        <w:rPr>
          <w:rFonts w:hint="eastAsia"/>
          <w:color w:val="000000" w:themeColor="text1"/>
          <w:szCs w:val="24"/>
        </w:rPr>
        <w:t>1800mm</w:t>
      </w:r>
      <w:r w:rsidRPr="008B6799">
        <w:rPr>
          <w:rFonts w:hint="eastAsia"/>
          <w:color w:val="000000" w:themeColor="text1"/>
          <w:szCs w:val="24"/>
        </w:rPr>
        <w:t>，靶</w:t>
      </w:r>
      <w:proofErr w:type="gramStart"/>
      <w:r w:rsidRPr="008B6799">
        <w:rPr>
          <w:rFonts w:hint="eastAsia"/>
          <w:color w:val="000000" w:themeColor="text1"/>
          <w:szCs w:val="24"/>
        </w:rPr>
        <w:t>材平均</w:t>
      </w:r>
      <w:proofErr w:type="gramEnd"/>
      <w:r w:rsidRPr="008B6799">
        <w:rPr>
          <w:rFonts w:hint="eastAsia"/>
          <w:color w:val="000000" w:themeColor="text1"/>
          <w:szCs w:val="24"/>
        </w:rPr>
        <w:t>晶粒范围尺寸为</w:t>
      </w:r>
      <w:r w:rsidRPr="008B6799">
        <w:rPr>
          <w:rFonts w:hint="eastAsia"/>
          <w:color w:val="000000" w:themeColor="text1"/>
          <w:szCs w:val="24"/>
        </w:rPr>
        <w:t>44.9~75.5</w:t>
      </w:r>
      <w:r w:rsidRPr="008B6799">
        <w:rPr>
          <w:rFonts w:hint="eastAsia"/>
          <w:color w:val="000000" w:themeColor="text1"/>
          <w:szCs w:val="24"/>
        </w:rPr>
        <w:t>μ</w:t>
      </w:r>
      <w:r w:rsidRPr="008B6799">
        <w:rPr>
          <w:rFonts w:hint="eastAsia"/>
          <w:color w:val="000000" w:themeColor="text1"/>
          <w:szCs w:val="24"/>
        </w:rPr>
        <w:t>m</w:t>
      </w:r>
      <w:r w:rsidRPr="008B6799">
        <w:rPr>
          <w:rFonts w:hint="eastAsia"/>
          <w:color w:val="000000" w:themeColor="text1"/>
          <w:szCs w:val="24"/>
        </w:rPr>
        <w:t>，织构（</w:t>
      </w:r>
      <w:r w:rsidRPr="008B6799">
        <w:rPr>
          <w:rFonts w:hint="eastAsia"/>
          <w:color w:val="000000" w:themeColor="text1"/>
          <w:szCs w:val="24"/>
        </w:rPr>
        <w:t>110</w:t>
      </w:r>
      <w:r w:rsidRPr="008B6799">
        <w:rPr>
          <w:rFonts w:hint="eastAsia"/>
          <w:color w:val="000000" w:themeColor="text1"/>
          <w:szCs w:val="24"/>
        </w:rPr>
        <w:t>）占优，性能指标达到国际先进水平；</w:t>
      </w:r>
      <w:r w:rsidRPr="008B6799">
        <w:rPr>
          <w:rFonts w:hint="eastAsia"/>
          <w:color w:val="000000" w:themeColor="text1"/>
          <w:szCs w:val="24"/>
        </w:rPr>
        <w:t>3</w:t>
      </w:r>
      <w:r w:rsidRPr="008B6799">
        <w:rPr>
          <w:rFonts w:hint="eastAsia"/>
          <w:color w:val="000000" w:themeColor="text1"/>
          <w:szCs w:val="24"/>
        </w:rPr>
        <w:t>）以技术研究为基础，通过自主设计及装备集成，建成了一条最大宽幅超过</w:t>
      </w:r>
      <w:r w:rsidRPr="008B6799">
        <w:rPr>
          <w:rFonts w:hint="eastAsia"/>
          <w:color w:val="000000" w:themeColor="text1"/>
          <w:szCs w:val="24"/>
        </w:rPr>
        <w:t>1500mm</w:t>
      </w:r>
      <w:r w:rsidRPr="008B6799">
        <w:rPr>
          <w:rFonts w:hint="eastAsia"/>
          <w:color w:val="000000" w:themeColor="text1"/>
          <w:szCs w:val="24"/>
        </w:rPr>
        <w:t>、最大进料单重</w:t>
      </w:r>
      <w:r w:rsidRPr="008B6799">
        <w:rPr>
          <w:rFonts w:hint="eastAsia"/>
          <w:color w:val="000000" w:themeColor="text1"/>
          <w:szCs w:val="24"/>
        </w:rPr>
        <w:t>1000kg</w:t>
      </w:r>
      <w:r w:rsidRPr="008B6799">
        <w:rPr>
          <w:rFonts w:hint="eastAsia"/>
          <w:color w:val="000000" w:themeColor="text1"/>
          <w:szCs w:val="24"/>
        </w:rPr>
        <w:t>、产能为</w:t>
      </w:r>
      <w:r w:rsidRPr="008B6799">
        <w:rPr>
          <w:rFonts w:hint="eastAsia"/>
          <w:color w:val="000000" w:themeColor="text1"/>
          <w:szCs w:val="24"/>
        </w:rPr>
        <w:t>400</w:t>
      </w:r>
      <w:r w:rsidRPr="008B6799">
        <w:rPr>
          <w:rFonts w:hint="eastAsia"/>
          <w:color w:val="000000" w:themeColor="text1"/>
          <w:szCs w:val="24"/>
        </w:rPr>
        <w:t>吨</w:t>
      </w:r>
      <w:r w:rsidRPr="008B6799">
        <w:rPr>
          <w:rFonts w:hint="eastAsia"/>
          <w:color w:val="000000" w:themeColor="text1"/>
          <w:szCs w:val="24"/>
        </w:rPr>
        <w:t>/</w:t>
      </w:r>
      <w:r w:rsidRPr="008B6799">
        <w:rPr>
          <w:rFonts w:hint="eastAsia"/>
          <w:color w:val="000000" w:themeColor="text1"/>
          <w:szCs w:val="24"/>
        </w:rPr>
        <w:t>年的国内最大规格的专业大尺寸</w:t>
      </w:r>
      <w:proofErr w:type="gramStart"/>
      <w:r w:rsidRPr="008B6799">
        <w:rPr>
          <w:rFonts w:hint="eastAsia"/>
          <w:color w:val="000000" w:themeColor="text1"/>
          <w:szCs w:val="24"/>
        </w:rPr>
        <w:t>钼</w:t>
      </w:r>
      <w:proofErr w:type="gramEnd"/>
      <w:r w:rsidRPr="008B6799">
        <w:rPr>
          <w:rFonts w:hint="eastAsia"/>
          <w:color w:val="000000" w:themeColor="text1"/>
          <w:szCs w:val="24"/>
        </w:rPr>
        <w:t>靶</w:t>
      </w:r>
      <w:r w:rsidRPr="008B6799">
        <w:rPr>
          <w:rFonts w:hint="eastAsia"/>
          <w:color w:val="000000" w:themeColor="text1"/>
          <w:szCs w:val="24"/>
        </w:rPr>
        <w:t>/</w:t>
      </w:r>
      <w:r w:rsidRPr="008B6799">
        <w:rPr>
          <w:rFonts w:hint="eastAsia"/>
          <w:color w:val="000000" w:themeColor="text1"/>
          <w:szCs w:val="24"/>
        </w:rPr>
        <w:t>板材生产线，打破了国外工装</w:t>
      </w:r>
      <w:proofErr w:type="gramStart"/>
      <w:r w:rsidRPr="008B6799">
        <w:rPr>
          <w:rFonts w:hint="eastAsia"/>
          <w:color w:val="000000" w:themeColor="text1"/>
          <w:szCs w:val="24"/>
        </w:rPr>
        <w:t>产线垄断</w:t>
      </w:r>
      <w:proofErr w:type="gramEnd"/>
      <w:r w:rsidRPr="008B6799">
        <w:rPr>
          <w:rFonts w:hint="eastAsia"/>
          <w:color w:val="000000" w:themeColor="text1"/>
          <w:szCs w:val="24"/>
        </w:rPr>
        <w:t>；</w:t>
      </w:r>
      <w:r w:rsidRPr="008B6799">
        <w:rPr>
          <w:rFonts w:hint="eastAsia"/>
          <w:color w:val="000000" w:themeColor="text1"/>
          <w:szCs w:val="24"/>
        </w:rPr>
        <w:t>4</w:t>
      </w:r>
      <w:r w:rsidRPr="008B6799">
        <w:rPr>
          <w:rFonts w:hint="eastAsia"/>
          <w:color w:val="000000" w:themeColor="text1"/>
          <w:szCs w:val="24"/>
        </w:rPr>
        <w:t>）利用项目开发的技术生产的高纯大尺寸度</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w:t>
      </w:r>
      <w:proofErr w:type="gramStart"/>
      <w:r w:rsidRPr="008B6799">
        <w:rPr>
          <w:rFonts w:hint="eastAsia"/>
          <w:color w:val="000000" w:themeColor="text1"/>
          <w:szCs w:val="24"/>
        </w:rPr>
        <w:t>材满足</w:t>
      </w:r>
      <w:proofErr w:type="gramEnd"/>
      <w:r w:rsidRPr="008B6799">
        <w:rPr>
          <w:rFonts w:hint="eastAsia"/>
          <w:color w:val="000000" w:themeColor="text1"/>
          <w:szCs w:val="24"/>
        </w:rPr>
        <w:t>了高端显示屏及光伏电池领域的应用需求，实现了部分进口产品的替代。</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本项目共取得钼粉及</w:t>
      </w:r>
      <w:proofErr w:type="gramStart"/>
      <w:r w:rsidRPr="008B6799">
        <w:rPr>
          <w:rFonts w:hint="eastAsia"/>
          <w:color w:val="000000" w:themeColor="text1"/>
          <w:szCs w:val="24"/>
        </w:rPr>
        <w:t>钼</w:t>
      </w:r>
      <w:proofErr w:type="gramEnd"/>
      <w:r w:rsidRPr="008B6799">
        <w:rPr>
          <w:rFonts w:hint="eastAsia"/>
          <w:color w:val="000000" w:themeColor="text1"/>
          <w:szCs w:val="24"/>
        </w:rPr>
        <w:t>靶</w:t>
      </w:r>
      <w:proofErr w:type="gramStart"/>
      <w:r w:rsidRPr="008B6799">
        <w:rPr>
          <w:rFonts w:hint="eastAsia"/>
          <w:color w:val="000000" w:themeColor="text1"/>
          <w:szCs w:val="24"/>
        </w:rPr>
        <w:t>材相关</w:t>
      </w:r>
      <w:proofErr w:type="gramEnd"/>
      <w:r w:rsidRPr="008B6799">
        <w:rPr>
          <w:rFonts w:hint="eastAsia"/>
          <w:color w:val="000000" w:themeColor="text1"/>
          <w:szCs w:val="24"/>
        </w:rPr>
        <w:t>授权发明专利</w:t>
      </w:r>
      <w:r w:rsidRPr="008B6799">
        <w:rPr>
          <w:rFonts w:hint="eastAsia"/>
          <w:color w:val="000000" w:themeColor="text1"/>
          <w:szCs w:val="24"/>
        </w:rPr>
        <w:t>18</w:t>
      </w:r>
      <w:r w:rsidRPr="008B6799">
        <w:rPr>
          <w:rFonts w:hint="eastAsia"/>
          <w:color w:val="000000" w:themeColor="text1"/>
          <w:szCs w:val="24"/>
        </w:rPr>
        <w:t>件，出版专著</w:t>
      </w:r>
      <w:r w:rsidRPr="008B6799">
        <w:rPr>
          <w:rFonts w:hint="eastAsia"/>
          <w:color w:val="000000" w:themeColor="text1"/>
          <w:szCs w:val="24"/>
        </w:rPr>
        <w:t>1</w:t>
      </w:r>
      <w:r w:rsidRPr="008B6799">
        <w:rPr>
          <w:rFonts w:hint="eastAsia"/>
          <w:color w:val="000000" w:themeColor="text1"/>
          <w:szCs w:val="24"/>
        </w:rPr>
        <w:t>部，制订国家标准</w:t>
      </w:r>
      <w:r w:rsidRPr="008B6799">
        <w:rPr>
          <w:rFonts w:hint="eastAsia"/>
          <w:color w:val="000000" w:themeColor="text1"/>
          <w:szCs w:val="24"/>
        </w:rPr>
        <w:t>1</w:t>
      </w:r>
      <w:r w:rsidRPr="008B6799">
        <w:rPr>
          <w:rFonts w:hint="eastAsia"/>
          <w:color w:val="000000" w:themeColor="text1"/>
          <w:szCs w:val="24"/>
        </w:rPr>
        <w:lastRenderedPageBreak/>
        <w:t>项，企业标准</w:t>
      </w:r>
      <w:r w:rsidRPr="008B6799">
        <w:rPr>
          <w:rFonts w:hint="eastAsia"/>
          <w:color w:val="000000" w:themeColor="text1"/>
          <w:szCs w:val="24"/>
        </w:rPr>
        <w:t>1</w:t>
      </w:r>
      <w:r w:rsidRPr="008B6799">
        <w:rPr>
          <w:rFonts w:hint="eastAsia"/>
          <w:color w:val="000000" w:themeColor="text1"/>
          <w:szCs w:val="24"/>
        </w:rPr>
        <w:t>项，发表相关专业论文</w:t>
      </w:r>
      <w:r w:rsidRPr="008B6799">
        <w:rPr>
          <w:rFonts w:hint="eastAsia"/>
          <w:color w:val="000000" w:themeColor="text1"/>
          <w:szCs w:val="24"/>
        </w:rPr>
        <w:t>25</w:t>
      </w:r>
      <w:r w:rsidRPr="008B6799">
        <w:rPr>
          <w:rFonts w:hint="eastAsia"/>
          <w:color w:val="000000" w:themeColor="text1"/>
          <w:szCs w:val="24"/>
        </w:rPr>
        <w:t>篇，其中</w:t>
      </w:r>
      <w:r w:rsidRPr="008B6799">
        <w:rPr>
          <w:rFonts w:hint="eastAsia"/>
          <w:color w:val="000000" w:themeColor="text1"/>
          <w:szCs w:val="24"/>
        </w:rPr>
        <w:t>SCI</w:t>
      </w:r>
      <w:r w:rsidRPr="008B6799">
        <w:rPr>
          <w:rFonts w:hint="eastAsia"/>
          <w:color w:val="000000" w:themeColor="text1"/>
          <w:szCs w:val="24"/>
        </w:rPr>
        <w:t>、</w:t>
      </w:r>
      <w:r w:rsidRPr="008B6799">
        <w:rPr>
          <w:rFonts w:hint="eastAsia"/>
          <w:color w:val="000000" w:themeColor="text1"/>
          <w:szCs w:val="24"/>
        </w:rPr>
        <w:t>EI</w:t>
      </w:r>
      <w:r w:rsidRPr="008B6799">
        <w:rPr>
          <w:rFonts w:hint="eastAsia"/>
          <w:color w:val="000000" w:themeColor="text1"/>
          <w:szCs w:val="24"/>
        </w:rPr>
        <w:t>收录</w:t>
      </w:r>
      <w:r w:rsidRPr="008B6799">
        <w:rPr>
          <w:rFonts w:hint="eastAsia"/>
          <w:color w:val="000000" w:themeColor="text1"/>
          <w:szCs w:val="24"/>
        </w:rPr>
        <w:t>6</w:t>
      </w:r>
      <w:r w:rsidRPr="008B6799">
        <w:rPr>
          <w:rFonts w:hint="eastAsia"/>
          <w:color w:val="000000" w:themeColor="text1"/>
          <w:szCs w:val="24"/>
        </w:rPr>
        <w:t>篇。</w:t>
      </w:r>
      <w:r w:rsidRPr="008B6799">
        <w:rPr>
          <w:rFonts w:hint="eastAsia"/>
          <w:color w:val="000000" w:themeColor="text1"/>
          <w:szCs w:val="24"/>
        </w:rPr>
        <w:t xml:space="preserve"> </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本项目研究开发出的大尺寸高纯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合金靶</w:t>
      </w:r>
      <w:proofErr w:type="gramStart"/>
      <w:r w:rsidRPr="008B6799">
        <w:rPr>
          <w:rFonts w:hint="eastAsia"/>
          <w:color w:val="000000" w:themeColor="text1"/>
          <w:szCs w:val="24"/>
        </w:rPr>
        <w:t>材产品</w:t>
      </w:r>
      <w:proofErr w:type="gramEnd"/>
      <w:r w:rsidRPr="008B6799">
        <w:rPr>
          <w:rFonts w:hint="eastAsia"/>
          <w:color w:val="000000" w:themeColor="text1"/>
          <w:szCs w:val="24"/>
        </w:rPr>
        <w:t>制备技术成功推广应用于金堆城</w:t>
      </w:r>
      <w:proofErr w:type="gramStart"/>
      <w:r w:rsidRPr="008B6799">
        <w:rPr>
          <w:rFonts w:hint="eastAsia"/>
          <w:color w:val="000000" w:themeColor="text1"/>
          <w:szCs w:val="24"/>
        </w:rPr>
        <w:t>钼</w:t>
      </w:r>
      <w:proofErr w:type="gramEnd"/>
      <w:r w:rsidRPr="008B6799">
        <w:rPr>
          <w:rFonts w:hint="eastAsia"/>
          <w:color w:val="000000" w:themeColor="text1"/>
          <w:szCs w:val="24"/>
        </w:rPr>
        <w:t>业股份有限公司进行</w:t>
      </w:r>
      <w:r w:rsidRPr="008B6799">
        <w:rPr>
          <w:rFonts w:hint="eastAsia"/>
          <w:color w:val="000000" w:themeColor="text1"/>
          <w:szCs w:val="24"/>
        </w:rPr>
        <w:t>TFT-LCD/AMOLED</w:t>
      </w:r>
      <w:r w:rsidRPr="008B6799">
        <w:rPr>
          <w:rFonts w:hint="eastAsia"/>
          <w:color w:val="000000" w:themeColor="text1"/>
          <w:szCs w:val="24"/>
        </w:rPr>
        <w:t>高端显示屏以及光伏太阳能电池等领域高纯大尺寸</w:t>
      </w:r>
      <w:proofErr w:type="gramStart"/>
      <w:r w:rsidRPr="008B6799">
        <w:rPr>
          <w:rFonts w:hint="eastAsia"/>
          <w:color w:val="000000" w:themeColor="text1"/>
          <w:szCs w:val="24"/>
        </w:rPr>
        <w:t>钼合金合金</w:t>
      </w:r>
      <w:proofErr w:type="gramEnd"/>
      <w:r w:rsidRPr="008B6799">
        <w:rPr>
          <w:rFonts w:hint="eastAsia"/>
          <w:color w:val="000000" w:themeColor="text1"/>
          <w:szCs w:val="24"/>
        </w:rPr>
        <w:t>靶</w:t>
      </w:r>
      <w:r w:rsidRPr="008B6799">
        <w:rPr>
          <w:rFonts w:hint="eastAsia"/>
          <w:color w:val="000000" w:themeColor="text1"/>
          <w:szCs w:val="24"/>
        </w:rPr>
        <w:t>/</w:t>
      </w:r>
      <w:r w:rsidRPr="008B6799">
        <w:rPr>
          <w:rFonts w:hint="eastAsia"/>
          <w:color w:val="000000" w:themeColor="text1"/>
          <w:szCs w:val="24"/>
        </w:rPr>
        <w:t>板材、高纯</w:t>
      </w:r>
      <w:proofErr w:type="gramStart"/>
      <w:r w:rsidRPr="008B6799">
        <w:rPr>
          <w:rFonts w:hint="eastAsia"/>
          <w:color w:val="000000" w:themeColor="text1"/>
          <w:szCs w:val="24"/>
        </w:rPr>
        <w:t>钼</w:t>
      </w:r>
      <w:proofErr w:type="gramEnd"/>
      <w:r w:rsidRPr="008B6799">
        <w:rPr>
          <w:rFonts w:hint="eastAsia"/>
          <w:color w:val="000000" w:themeColor="text1"/>
          <w:szCs w:val="24"/>
        </w:rPr>
        <w:t>合金粉及高纯</w:t>
      </w:r>
      <w:proofErr w:type="gramStart"/>
      <w:r w:rsidRPr="008B6799">
        <w:rPr>
          <w:rFonts w:hint="eastAsia"/>
          <w:color w:val="000000" w:themeColor="text1"/>
          <w:szCs w:val="24"/>
        </w:rPr>
        <w:t>钼</w:t>
      </w:r>
      <w:proofErr w:type="gramEnd"/>
      <w:r w:rsidRPr="008B6799">
        <w:rPr>
          <w:rFonts w:hint="eastAsia"/>
          <w:color w:val="000000" w:themeColor="text1"/>
          <w:szCs w:val="24"/>
        </w:rPr>
        <w:t>合金坯锭的生产及销售。截止</w:t>
      </w:r>
      <w:r w:rsidRPr="008B6799">
        <w:rPr>
          <w:rFonts w:hint="eastAsia"/>
          <w:color w:val="000000" w:themeColor="text1"/>
          <w:szCs w:val="24"/>
        </w:rPr>
        <w:t>2020</w:t>
      </w:r>
      <w:r w:rsidRPr="008B6799">
        <w:rPr>
          <w:rFonts w:hint="eastAsia"/>
          <w:color w:val="000000" w:themeColor="text1"/>
          <w:szCs w:val="24"/>
        </w:rPr>
        <w:t>年</w:t>
      </w:r>
      <w:r w:rsidRPr="008B6799">
        <w:rPr>
          <w:rFonts w:hint="eastAsia"/>
          <w:color w:val="000000" w:themeColor="text1"/>
          <w:szCs w:val="24"/>
        </w:rPr>
        <w:t xml:space="preserve"> 12 </w:t>
      </w:r>
      <w:r w:rsidRPr="008B6799">
        <w:rPr>
          <w:rFonts w:hint="eastAsia"/>
          <w:color w:val="000000" w:themeColor="text1"/>
          <w:szCs w:val="24"/>
        </w:rPr>
        <w:t>月，通过本项目技术的应用，金堆城</w:t>
      </w:r>
      <w:proofErr w:type="gramStart"/>
      <w:r w:rsidRPr="008B6799">
        <w:rPr>
          <w:rFonts w:hint="eastAsia"/>
          <w:color w:val="000000" w:themeColor="text1"/>
          <w:szCs w:val="24"/>
        </w:rPr>
        <w:t>钼</w:t>
      </w:r>
      <w:proofErr w:type="gramEnd"/>
      <w:r w:rsidRPr="008B6799">
        <w:rPr>
          <w:rFonts w:hint="eastAsia"/>
          <w:color w:val="000000" w:themeColor="text1"/>
          <w:szCs w:val="24"/>
        </w:rPr>
        <w:t>业股份有限公司近三年已累计实现销售额</w:t>
      </w:r>
      <w:r w:rsidRPr="008B6799">
        <w:rPr>
          <w:rFonts w:hint="eastAsia"/>
          <w:color w:val="000000" w:themeColor="text1"/>
          <w:szCs w:val="24"/>
        </w:rPr>
        <w:t>68511</w:t>
      </w:r>
      <w:r w:rsidRPr="008B6799">
        <w:rPr>
          <w:rFonts w:hint="eastAsia"/>
          <w:color w:val="000000" w:themeColor="text1"/>
          <w:szCs w:val="24"/>
        </w:rPr>
        <w:t>万元，实现利润</w:t>
      </w:r>
      <w:r w:rsidRPr="008B6799">
        <w:rPr>
          <w:rFonts w:hint="eastAsia"/>
          <w:color w:val="000000" w:themeColor="text1"/>
          <w:szCs w:val="24"/>
        </w:rPr>
        <w:t>20212.36</w:t>
      </w:r>
      <w:r w:rsidRPr="008B6799">
        <w:rPr>
          <w:rFonts w:hint="eastAsia"/>
          <w:color w:val="000000" w:themeColor="text1"/>
          <w:szCs w:val="24"/>
        </w:rPr>
        <w:t>万元。</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中国有色金属工业协会的鉴定意见：项目技术创新程度高，技术指标先进，整体技术达到国际先进水平，经济及社会效益显著。</w:t>
      </w:r>
    </w:p>
    <w:p w:rsidR="00F006CC" w:rsidRPr="008B6799" w:rsidRDefault="00F006CC" w:rsidP="00F006CC">
      <w:pPr>
        <w:spacing w:line="360" w:lineRule="exact"/>
        <w:rPr>
          <w:b/>
          <w:bCs/>
          <w:color w:val="000000" w:themeColor="text1"/>
          <w:szCs w:val="24"/>
        </w:rPr>
      </w:pPr>
      <w:r w:rsidRPr="008B6799">
        <w:rPr>
          <w:b/>
          <w:bCs/>
          <w:color w:val="000000" w:themeColor="text1"/>
          <w:szCs w:val="24"/>
        </w:rPr>
        <w:t>四、客观评价</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 xml:space="preserve"> 2020</w:t>
      </w:r>
      <w:r w:rsidRPr="008B6799">
        <w:rPr>
          <w:rFonts w:hint="eastAsia"/>
          <w:color w:val="000000" w:themeColor="text1"/>
          <w:szCs w:val="24"/>
        </w:rPr>
        <w:t>年</w:t>
      </w:r>
      <w:r w:rsidRPr="008B6799">
        <w:rPr>
          <w:rFonts w:hint="eastAsia"/>
          <w:color w:val="000000" w:themeColor="text1"/>
          <w:szCs w:val="24"/>
        </w:rPr>
        <w:t>9</w:t>
      </w:r>
      <w:r w:rsidRPr="008B6799">
        <w:rPr>
          <w:rFonts w:hint="eastAsia"/>
          <w:color w:val="000000" w:themeColor="text1"/>
          <w:szCs w:val="24"/>
        </w:rPr>
        <w:t>月</w:t>
      </w:r>
      <w:r w:rsidRPr="008B6799">
        <w:rPr>
          <w:rFonts w:hint="eastAsia"/>
          <w:color w:val="000000" w:themeColor="text1"/>
          <w:szCs w:val="24"/>
        </w:rPr>
        <w:t>3</w:t>
      </w:r>
      <w:r w:rsidRPr="008B6799">
        <w:rPr>
          <w:rFonts w:hint="eastAsia"/>
          <w:color w:val="000000" w:themeColor="text1"/>
          <w:szCs w:val="24"/>
        </w:rPr>
        <w:t>日，按照</w:t>
      </w:r>
      <w:r w:rsidRPr="008B6799">
        <w:rPr>
          <w:rFonts w:hint="eastAsia"/>
          <w:color w:val="000000" w:themeColor="text1"/>
          <w:szCs w:val="24"/>
        </w:rPr>
        <w:t>GB/T32003-2015</w:t>
      </w:r>
      <w:r w:rsidRPr="008B6799">
        <w:rPr>
          <w:rFonts w:hint="eastAsia"/>
          <w:color w:val="000000" w:themeColor="text1"/>
          <w:szCs w:val="24"/>
        </w:rPr>
        <w:t>《科技查新技术规范》对本项目涉及的《平面显示及光伏电池用高性能钼合金靶材关键制备技术与产品开发》在陕西省科学技术情报研究院进行科技查新，</w:t>
      </w:r>
      <w:proofErr w:type="gramStart"/>
      <w:r w:rsidRPr="008B6799">
        <w:rPr>
          <w:rFonts w:hint="eastAsia"/>
          <w:color w:val="000000" w:themeColor="text1"/>
          <w:szCs w:val="24"/>
        </w:rPr>
        <w:t>作出</w:t>
      </w:r>
      <w:proofErr w:type="gramEnd"/>
      <w:r w:rsidRPr="008B6799">
        <w:rPr>
          <w:rFonts w:hint="eastAsia"/>
          <w:color w:val="000000" w:themeColor="text1"/>
          <w:szCs w:val="24"/>
        </w:rPr>
        <w:t>如下查新结论：“国内外未见明确述及与本项目所述的</w:t>
      </w:r>
      <w:proofErr w:type="gramStart"/>
      <w:r w:rsidRPr="008B6799">
        <w:rPr>
          <w:rFonts w:hint="eastAsia"/>
          <w:color w:val="000000" w:themeColor="text1"/>
          <w:szCs w:val="24"/>
        </w:rPr>
        <w:t>钼铌靶</w:t>
      </w:r>
      <w:proofErr w:type="gramEnd"/>
      <w:r w:rsidRPr="008B6799">
        <w:rPr>
          <w:rFonts w:hint="eastAsia"/>
          <w:color w:val="000000" w:themeColor="text1"/>
          <w:szCs w:val="24"/>
        </w:rPr>
        <w:t>材、</w:t>
      </w:r>
      <w:proofErr w:type="gramStart"/>
      <w:r w:rsidRPr="008B6799">
        <w:rPr>
          <w:rFonts w:hint="eastAsia"/>
          <w:color w:val="000000" w:themeColor="text1"/>
          <w:szCs w:val="24"/>
        </w:rPr>
        <w:t>钼钽靶</w:t>
      </w:r>
      <w:proofErr w:type="gramEnd"/>
      <w:r w:rsidRPr="008B6799">
        <w:rPr>
          <w:rFonts w:hint="eastAsia"/>
          <w:color w:val="000000" w:themeColor="text1"/>
          <w:szCs w:val="24"/>
        </w:rPr>
        <w:t>材、</w:t>
      </w:r>
      <w:proofErr w:type="gramStart"/>
      <w:r w:rsidRPr="008B6799">
        <w:rPr>
          <w:rFonts w:hint="eastAsia"/>
          <w:color w:val="000000" w:themeColor="text1"/>
          <w:szCs w:val="24"/>
        </w:rPr>
        <w:t>钼钛靶</w:t>
      </w:r>
      <w:proofErr w:type="gramEnd"/>
      <w:r w:rsidRPr="008B6799">
        <w:rPr>
          <w:rFonts w:hint="eastAsia"/>
          <w:color w:val="000000" w:themeColor="text1"/>
          <w:szCs w:val="24"/>
        </w:rPr>
        <w:t>材和</w:t>
      </w:r>
      <w:proofErr w:type="gramStart"/>
      <w:r w:rsidRPr="008B6799">
        <w:rPr>
          <w:rFonts w:hint="eastAsia"/>
          <w:color w:val="000000" w:themeColor="text1"/>
          <w:szCs w:val="24"/>
        </w:rPr>
        <w:t>钼钠靶材技术</w:t>
      </w:r>
      <w:proofErr w:type="gramEnd"/>
      <w:r w:rsidRPr="008B6799">
        <w:rPr>
          <w:rFonts w:hint="eastAsia"/>
          <w:color w:val="000000" w:themeColor="text1"/>
          <w:szCs w:val="24"/>
        </w:rPr>
        <w:t>及性能特点相同的</w:t>
      </w:r>
      <w:proofErr w:type="gramStart"/>
      <w:r w:rsidRPr="008B6799">
        <w:rPr>
          <w:rFonts w:hint="eastAsia"/>
          <w:color w:val="000000" w:themeColor="text1"/>
          <w:szCs w:val="24"/>
        </w:rPr>
        <w:t>钼</w:t>
      </w:r>
      <w:proofErr w:type="gramEnd"/>
      <w:r w:rsidRPr="008B6799">
        <w:rPr>
          <w:rFonts w:hint="eastAsia"/>
          <w:color w:val="000000" w:themeColor="text1"/>
          <w:szCs w:val="24"/>
        </w:rPr>
        <w:t>合金靶材技术研究报道”。</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 xml:space="preserve"> 2018</w:t>
      </w:r>
      <w:r w:rsidRPr="008B6799">
        <w:rPr>
          <w:rFonts w:hint="eastAsia"/>
          <w:color w:val="000000" w:themeColor="text1"/>
          <w:szCs w:val="24"/>
        </w:rPr>
        <w:t>年</w:t>
      </w:r>
      <w:r w:rsidRPr="008B6799">
        <w:rPr>
          <w:rFonts w:hint="eastAsia"/>
          <w:color w:val="000000" w:themeColor="text1"/>
          <w:szCs w:val="24"/>
        </w:rPr>
        <w:t>4</w:t>
      </w:r>
      <w:r w:rsidRPr="008B6799">
        <w:rPr>
          <w:rFonts w:hint="eastAsia"/>
          <w:color w:val="000000" w:themeColor="text1"/>
          <w:szCs w:val="24"/>
        </w:rPr>
        <w:t>月</w:t>
      </w:r>
      <w:r w:rsidRPr="008B6799">
        <w:rPr>
          <w:rFonts w:hint="eastAsia"/>
          <w:color w:val="000000" w:themeColor="text1"/>
          <w:szCs w:val="24"/>
        </w:rPr>
        <w:t>4</w:t>
      </w:r>
      <w:r w:rsidRPr="008B6799">
        <w:rPr>
          <w:rFonts w:hint="eastAsia"/>
          <w:color w:val="000000" w:themeColor="text1"/>
          <w:szCs w:val="24"/>
        </w:rPr>
        <w:t>日，由陕西有色金属控股集团有限责任公司组织，在西安对本项目涉及的以</w:t>
      </w:r>
      <w:proofErr w:type="gramStart"/>
      <w:r w:rsidRPr="008B6799">
        <w:rPr>
          <w:rFonts w:hint="eastAsia"/>
          <w:color w:val="000000" w:themeColor="text1"/>
          <w:szCs w:val="24"/>
        </w:rPr>
        <w:t>钼</w:t>
      </w:r>
      <w:proofErr w:type="gramEnd"/>
      <w:r w:rsidRPr="008B6799">
        <w:rPr>
          <w:rFonts w:hint="eastAsia"/>
          <w:color w:val="000000" w:themeColor="text1"/>
          <w:szCs w:val="24"/>
        </w:rPr>
        <w:t>靶材为主的“大尺寸超纯度钼金属制品制备关键技术及应用”进行了科技成果评价，主要评价意见如下：该项目突破了大尺寸高纯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制品制备过程中的提纯及压力加工关键工艺，并在此技术基础上建设了一条大尺寸</w:t>
      </w:r>
      <w:proofErr w:type="gramStart"/>
      <w:r w:rsidRPr="008B6799">
        <w:rPr>
          <w:rFonts w:hint="eastAsia"/>
          <w:color w:val="000000" w:themeColor="text1"/>
          <w:szCs w:val="24"/>
        </w:rPr>
        <w:t>钼</w:t>
      </w:r>
      <w:proofErr w:type="gramEnd"/>
      <w:r w:rsidRPr="008B6799">
        <w:rPr>
          <w:rFonts w:hint="eastAsia"/>
          <w:color w:val="000000" w:themeColor="text1"/>
          <w:szCs w:val="24"/>
        </w:rPr>
        <w:t>板材生产线；项目创新点如为：开发出具有自主知识产权的高纯钼粉制备方法，通过多段组合式烧结工艺及建立工艺、组织结构与纯度之间的关系模型，制备出了化学纯度≥</w:t>
      </w:r>
      <w:r w:rsidRPr="008B6799">
        <w:rPr>
          <w:rFonts w:hint="eastAsia"/>
          <w:color w:val="000000" w:themeColor="text1"/>
          <w:szCs w:val="24"/>
        </w:rPr>
        <w:t>99.99%</w:t>
      </w:r>
      <w:r w:rsidRPr="008B6799">
        <w:rPr>
          <w:rFonts w:hint="eastAsia"/>
          <w:color w:val="000000" w:themeColor="text1"/>
          <w:szCs w:val="24"/>
        </w:rPr>
        <w:t>的高纯钼粉和</w:t>
      </w:r>
      <w:r w:rsidRPr="008B6799">
        <w:rPr>
          <w:rFonts w:hint="eastAsia"/>
          <w:color w:val="000000" w:themeColor="text1"/>
          <w:szCs w:val="24"/>
        </w:rPr>
        <w:t xml:space="preserve"> </w:t>
      </w:r>
      <w:r w:rsidRPr="008B6799">
        <w:rPr>
          <w:rFonts w:hint="eastAsia"/>
          <w:color w:val="000000" w:themeColor="text1"/>
          <w:szCs w:val="24"/>
        </w:rPr>
        <w:t>高纯板坯，突破了</w:t>
      </w:r>
      <w:proofErr w:type="gramStart"/>
      <w:r w:rsidRPr="008B6799">
        <w:rPr>
          <w:rFonts w:hint="eastAsia"/>
          <w:color w:val="000000" w:themeColor="text1"/>
          <w:szCs w:val="24"/>
        </w:rPr>
        <w:t>钼</w:t>
      </w:r>
      <w:proofErr w:type="gramEnd"/>
      <w:r w:rsidRPr="008B6799">
        <w:rPr>
          <w:rFonts w:hint="eastAsia"/>
          <w:color w:val="000000" w:themeColor="text1"/>
          <w:szCs w:val="24"/>
        </w:rPr>
        <w:t>制品高纯化制备的技术壁垒；</w:t>
      </w:r>
      <w:r w:rsidRPr="008B6799">
        <w:rPr>
          <w:rFonts w:hint="eastAsia"/>
          <w:color w:val="000000" w:themeColor="text1"/>
          <w:szCs w:val="24"/>
        </w:rPr>
        <w:t>2</w:t>
      </w:r>
      <w:r w:rsidRPr="008B6799">
        <w:rPr>
          <w:rFonts w:hint="eastAsia"/>
          <w:color w:val="000000" w:themeColor="text1"/>
          <w:szCs w:val="24"/>
        </w:rPr>
        <w:t>）发明了大单重</w:t>
      </w:r>
      <w:proofErr w:type="gramStart"/>
      <w:r w:rsidRPr="008B6799">
        <w:rPr>
          <w:rFonts w:hint="eastAsia"/>
          <w:color w:val="000000" w:themeColor="text1"/>
          <w:szCs w:val="24"/>
        </w:rPr>
        <w:t>钼</w:t>
      </w:r>
      <w:proofErr w:type="gramEnd"/>
      <w:r w:rsidRPr="008B6799">
        <w:rPr>
          <w:rFonts w:hint="eastAsia"/>
          <w:color w:val="000000" w:themeColor="text1"/>
          <w:szCs w:val="24"/>
        </w:rPr>
        <w:t>制品的制备方法，通过钼粉形貌、压力加工方式、加工总变形量以及退火温度的协同控制研究，形成了专有的大</w:t>
      </w:r>
      <w:proofErr w:type="gramStart"/>
      <w:r w:rsidRPr="008B6799">
        <w:rPr>
          <w:rFonts w:hint="eastAsia"/>
          <w:color w:val="000000" w:themeColor="text1"/>
          <w:szCs w:val="24"/>
        </w:rPr>
        <w:t>尺寸细晶均质</w:t>
      </w:r>
      <w:proofErr w:type="gramEnd"/>
      <w:r w:rsidRPr="008B6799">
        <w:rPr>
          <w:rFonts w:hint="eastAsia"/>
          <w:color w:val="000000" w:themeColor="text1"/>
          <w:szCs w:val="24"/>
        </w:rPr>
        <w:t>板状和管状靶材制备技术。板状靶材的宽度超过</w:t>
      </w:r>
      <w:r w:rsidRPr="008B6799">
        <w:rPr>
          <w:rFonts w:hint="eastAsia"/>
          <w:color w:val="000000" w:themeColor="text1"/>
          <w:szCs w:val="24"/>
        </w:rPr>
        <w:t>600mm</w:t>
      </w:r>
      <w:r w:rsidRPr="008B6799">
        <w:rPr>
          <w:rFonts w:hint="eastAsia"/>
          <w:color w:val="000000" w:themeColor="text1"/>
          <w:szCs w:val="24"/>
        </w:rPr>
        <w:t>、长度可达</w:t>
      </w:r>
      <w:r w:rsidRPr="008B6799">
        <w:rPr>
          <w:rFonts w:hint="eastAsia"/>
          <w:color w:val="000000" w:themeColor="text1"/>
          <w:szCs w:val="24"/>
        </w:rPr>
        <w:t>2700mm</w:t>
      </w:r>
      <w:r w:rsidRPr="008B6799">
        <w:rPr>
          <w:rFonts w:hint="eastAsia"/>
          <w:color w:val="000000" w:themeColor="text1"/>
          <w:szCs w:val="24"/>
        </w:rPr>
        <w:t>，管状靶材规格超过</w:t>
      </w:r>
      <w:r w:rsidRPr="008B6799">
        <w:rPr>
          <w:rFonts w:hint="eastAsia"/>
          <w:color w:val="000000" w:themeColor="text1"/>
          <w:szCs w:val="24"/>
        </w:rPr>
        <w:t>Ø175</w:t>
      </w:r>
      <w:r w:rsidRPr="008B6799">
        <w:rPr>
          <w:rFonts w:hint="eastAsia"/>
          <w:color w:val="000000" w:themeColor="text1"/>
          <w:szCs w:val="24"/>
        </w:rPr>
        <w:t>×</w:t>
      </w:r>
      <w:r w:rsidRPr="008B6799">
        <w:rPr>
          <w:rFonts w:hint="eastAsia"/>
          <w:color w:val="000000" w:themeColor="text1"/>
          <w:szCs w:val="24"/>
        </w:rPr>
        <w:t>1800mm</w:t>
      </w:r>
      <w:r w:rsidRPr="008B6799">
        <w:rPr>
          <w:rFonts w:hint="eastAsia"/>
          <w:color w:val="000000" w:themeColor="text1"/>
          <w:szCs w:val="24"/>
        </w:rPr>
        <w:t>，产品性能指标达到国际先进水平；以技术研究为基础，通过工艺参数优化及装备集成，建成了一条最大宽幅</w:t>
      </w:r>
      <w:r w:rsidRPr="008B6799">
        <w:rPr>
          <w:rFonts w:hint="eastAsia"/>
          <w:color w:val="000000" w:themeColor="text1"/>
          <w:szCs w:val="24"/>
        </w:rPr>
        <w:t>1500mm</w:t>
      </w:r>
      <w:r w:rsidRPr="008B6799">
        <w:rPr>
          <w:rFonts w:hint="eastAsia"/>
          <w:color w:val="000000" w:themeColor="text1"/>
          <w:szCs w:val="24"/>
        </w:rPr>
        <w:t>、最大进料单重</w:t>
      </w:r>
      <w:r w:rsidRPr="008B6799">
        <w:rPr>
          <w:rFonts w:hint="eastAsia"/>
          <w:color w:val="000000" w:themeColor="text1"/>
          <w:szCs w:val="24"/>
        </w:rPr>
        <w:t>1</w:t>
      </w:r>
      <w:r w:rsidRPr="008B6799">
        <w:rPr>
          <w:rFonts w:hint="eastAsia"/>
          <w:color w:val="000000" w:themeColor="text1"/>
          <w:szCs w:val="24"/>
        </w:rPr>
        <w:t>吨、产能为</w:t>
      </w:r>
      <w:r w:rsidRPr="008B6799">
        <w:rPr>
          <w:rFonts w:hint="eastAsia"/>
          <w:color w:val="000000" w:themeColor="text1"/>
          <w:szCs w:val="24"/>
        </w:rPr>
        <w:t>400</w:t>
      </w:r>
      <w:r w:rsidRPr="008B6799">
        <w:rPr>
          <w:rFonts w:hint="eastAsia"/>
          <w:color w:val="000000" w:themeColor="text1"/>
          <w:szCs w:val="24"/>
        </w:rPr>
        <w:t>吨</w:t>
      </w:r>
      <w:r w:rsidRPr="008B6799">
        <w:rPr>
          <w:rFonts w:hint="eastAsia"/>
          <w:color w:val="000000" w:themeColor="text1"/>
          <w:szCs w:val="24"/>
        </w:rPr>
        <w:t>/</w:t>
      </w:r>
      <w:r w:rsidRPr="008B6799">
        <w:rPr>
          <w:rFonts w:hint="eastAsia"/>
          <w:color w:val="000000" w:themeColor="text1"/>
          <w:szCs w:val="24"/>
        </w:rPr>
        <w:t>年的专业大尺寸</w:t>
      </w:r>
      <w:proofErr w:type="gramStart"/>
      <w:r w:rsidRPr="008B6799">
        <w:rPr>
          <w:rFonts w:hint="eastAsia"/>
          <w:color w:val="000000" w:themeColor="text1"/>
          <w:szCs w:val="24"/>
        </w:rPr>
        <w:t>钼</w:t>
      </w:r>
      <w:proofErr w:type="gramEnd"/>
      <w:r w:rsidRPr="008B6799">
        <w:rPr>
          <w:rFonts w:hint="eastAsia"/>
          <w:color w:val="000000" w:themeColor="text1"/>
          <w:szCs w:val="24"/>
        </w:rPr>
        <w:t>靶</w:t>
      </w:r>
      <w:r w:rsidRPr="008B6799">
        <w:rPr>
          <w:rFonts w:hint="eastAsia"/>
          <w:color w:val="000000" w:themeColor="text1"/>
          <w:szCs w:val="24"/>
        </w:rPr>
        <w:t>/</w:t>
      </w:r>
      <w:r w:rsidRPr="008B6799">
        <w:rPr>
          <w:rFonts w:hint="eastAsia"/>
          <w:color w:val="000000" w:themeColor="text1"/>
          <w:szCs w:val="24"/>
        </w:rPr>
        <w:t>板材生产线；</w:t>
      </w:r>
      <w:r w:rsidRPr="008B6799">
        <w:rPr>
          <w:rFonts w:hint="eastAsia"/>
          <w:color w:val="000000" w:themeColor="text1"/>
          <w:szCs w:val="24"/>
        </w:rPr>
        <w:t>4</w:t>
      </w:r>
      <w:r w:rsidRPr="008B6799">
        <w:rPr>
          <w:rFonts w:hint="eastAsia"/>
          <w:color w:val="000000" w:themeColor="text1"/>
          <w:szCs w:val="24"/>
        </w:rPr>
        <w:t>）该项目生产的大尺寸高纯度</w:t>
      </w:r>
      <w:proofErr w:type="gramStart"/>
      <w:r w:rsidRPr="008B6799">
        <w:rPr>
          <w:rFonts w:hint="eastAsia"/>
          <w:color w:val="000000" w:themeColor="text1"/>
          <w:szCs w:val="24"/>
        </w:rPr>
        <w:t>钼</w:t>
      </w:r>
      <w:proofErr w:type="gramEnd"/>
      <w:r w:rsidRPr="008B6799">
        <w:rPr>
          <w:rFonts w:hint="eastAsia"/>
          <w:color w:val="000000" w:themeColor="text1"/>
          <w:szCs w:val="24"/>
        </w:rPr>
        <w:t>靶</w:t>
      </w:r>
      <w:r w:rsidRPr="008B6799">
        <w:rPr>
          <w:rFonts w:hint="eastAsia"/>
          <w:color w:val="000000" w:themeColor="text1"/>
          <w:szCs w:val="24"/>
        </w:rPr>
        <w:t>/</w:t>
      </w:r>
      <w:r w:rsidRPr="008B6799">
        <w:rPr>
          <w:rFonts w:hint="eastAsia"/>
          <w:color w:val="000000" w:themeColor="text1"/>
          <w:szCs w:val="24"/>
        </w:rPr>
        <w:t>板材满足了平面显示器、太阳能电池、</w:t>
      </w:r>
      <w:r w:rsidRPr="008B6799">
        <w:rPr>
          <w:rFonts w:hint="eastAsia"/>
          <w:color w:val="000000" w:themeColor="text1"/>
          <w:szCs w:val="24"/>
        </w:rPr>
        <w:t>LED</w:t>
      </w:r>
      <w:r w:rsidRPr="008B6799">
        <w:rPr>
          <w:rFonts w:hint="eastAsia"/>
          <w:color w:val="000000" w:themeColor="text1"/>
          <w:szCs w:val="24"/>
        </w:rPr>
        <w:t>蓝宝石等领域的应用需求，部分替代了进口产品；该项目近三年累计实现新增销售额</w:t>
      </w:r>
      <w:r w:rsidRPr="008B6799">
        <w:rPr>
          <w:rFonts w:hint="eastAsia"/>
          <w:color w:val="000000" w:themeColor="text1"/>
          <w:szCs w:val="24"/>
        </w:rPr>
        <w:t>34954</w:t>
      </w:r>
      <w:r w:rsidRPr="008B6799">
        <w:rPr>
          <w:rFonts w:hint="eastAsia"/>
          <w:color w:val="000000" w:themeColor="text1"/>
          <w:szCs w:val="24"/>
        </w:rPr>
        <w:t>万元，新增利润</w:t>
      </w:r>
      <w:r w:rsidRPr="008B6799">
        <w:rPr>
          <w:rFonts w:hint="eastAsia"/>
          <w:color w:val="000000" w:themeColor="text1"/>
          <w:szCs w:val="24"/>
        </w:rPr>
        <w:t>8187.34</w:t>
      </w:r>
      <w:r w:rsidRPr="008B6799">
        <w:rPr>
          <w:rFonts w:hint="eastAsia"/>
          <w:color w:val="000000" w:themeColor="text1"/>
          <w:szCs w:val="24"/>
        </w:rPr>
        <w:t>万元，取得了显著的经济效益和社会效益。根据以上结论，评价委员会评价本项目研究成果整体达到了国际先进水平。</w:t>
      </w:r>
      <w:r w:rsidRPr="008B6799">
        <w:rPr>
          <w:rFonts w:hint="eastAsia"/>
          <w:color w:val="000000" w:themeColor="text1"/>
          <w:szCs w:val="24"/>
        </w:rPr>
        <w:t xml:space="preserve"> </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2020</w:t>
      </w:r>
      <w:r w:rsidRPr="008B6799">
        <w:rPr>
          <w:rFonts w:hint="eastAsia"/>
          <w:color w:val="000000" w:themeColor="text1"/>
          <w:szCs w:val="24"/>
        </w:rPr>
        <w:t>年</w:t>
      </w:r>
      <w:r w:rsidRPr="008B6799">
        <w:rPr>
          <w:rFonts w:hint="eastAsia"/>
          <w:color w:val="000000" w:themeColor="text1"/>
          <w:szCs w:val="24"/>
        </w:rPr>
        <w:t>10</w:t>
      </w:r>
      <w:r w:rsidRPr="008B6799">
        <w:rPr>
          <w:rFonts w:hint="eastAsia"/>
          <w:color w:val="000000" w:themeColor="text1"/>
          <w:szCs w:val="24"/>
        </w:rPr>
        <w:t>月</w:t>
      </w:r>
      <w:r w:rsidRPr="008B6799">
        <w:rPr>
          <w:rFonts w:hint="eastAsia"/>
          <w:color w:val="000000" w:themeColor="text1"/>
          <w:szCs w:val="24"/>
        </w:rPr>
        <w:t>23</w:t>
      </w:r>
      <w:r w:rsidRPr="008B6799">
        <w:rPr>
          <w:rFonts w:hint="eastAsia"/>
          <w:color w:val="000000" w:themeColor="text1"/>
          <w:szCs w:val="24"/>
        </w:rPr>
        <w:t>日，由中国有色金属工业协会组织专家完成了本项目涉及的“平面显示及光伏电池用高性能</w:t>
      </w:r>
      <w:proofErr w:type="gramStart"/>
      <w:r w:rsidRPr="008B6799">
        <w:rPr>
          <w:rFonts w:hint="eastAsia"/>
          <w:color w:val="000000" w:themeColor="text1"/>
          <w:szCs w:val="24"/>
        </w:rPr>
        <w:t>钼</w:t>
      </w:r>
      <w:proofErr w:type="gramEnd"/>
      <w:r w:rsidRPr="008B6799">
        <w:rPr>
          <w:rFonts w:hint="eastAsia"/>
          <w:color w:val="000000" w:themeColor="text1"/>
          <w:szCs w:val="24"/>
        </w:rPr>
        <w:t>合金靶材关键制备技术与产品开发”科学技术成果鉴定。主要鉴定意见为：开发了具有自主知识产权的</w:t>
      </w:r>
      <w:proofErr w:type="gramStart"/>
      <w:r w:rsidRPr="008B6799">
        <w:rPr>
          <w:rFonts w:hint="eastAsia"/>
          <w:color w:val="000000" w:themeColor="text1"/>
          <w:szCs w:val="24"/>
        </w:rPr>
        <w:t>钼</w:t>
      </w:r>
      <w:proofErr w:type="gramEnd"/>
      <w:r w:rsidRPr="008B6799">
        <w:rPr>
          <w:rFonts w:hint="eastAsia"/>
          <w:color w:val="000000" w:themeColor="text1"/>
          <w:szCs w:val="24"/>
        </w:rPr>
        <w:t>铌、</w:t>
      </w:r>
      <w:proofErr w:type="gramStart"/>
      <w:r w:rsidRPr="008B6799">
        <w:rPr>
          <w:rFonts w:hint="eastAsia"/>
          <w:color w:val="000000" w:themeColor="text1"/>
          <w:szCs w:val="24"/>
        </w:rPr>
        <w:t>钼</w:t>
      </w:r>
      <w:proofErr w:type="gramEnd"/>
      <w:r w:rsidRPr="008B6799">
        <w:rPr>
          <w:rFonts w:hint="eastAsia"/>
          <w:color w:val="000000" w:themeColor="text1"/>
          <w:szCs w:val="24"/>
        </w:rPr>
        <w:t>钽、</w:t>
      </w:r>
      <w:proofErr w:type="gramStart"/>
      <w:r w:rsidRPr="008B6799">
        <w:rPr>
          <w:rFonts w:hint="eastAsia"/>
          <w:color w:val="000000" w:themeColor="text1"/>
          <w:szCs w:val="24"/>
        </w:rPr>
        <w:t>钼</w:t>
      </w:r>
      <w:proofErr w:type="gramEnd"/>
      <w:r w:rsidRPr="008B6799">
        <w:rPr>
          <w:rFonts w:hint="eastAsia"/>
          <w:color w:val="000000" w:themeColor="text1"/>
          <w:szCs w:val="24"/>
        </w:rPr>
        <w:t>钛及</w:t>
      </w:r>
      <w:proofErr w:type="gramStart"/>
      <w:r w:rsidRPr="008B6799">
        <w:rPr>
          <w:rFonts w:hint="eastAsia"/>
          <w:color w:val="000000" w:themeColor="text1"/>
          <w:szCs w:val="24"/>
        </w:rPr>
        <w:t>钼钠靶</w:t>
      </w:r>
      <w:proofErr w:type="gramEnd"/>
      <w:r w:rsidRPr="008B6799">
        <w:rPr>
          <w:rFonts w:hint="eastAsia"/>
          <w:color w:val="000000" w:themeColor="text1"/>
          <w:szCs w:val="24"/>
        </w:rPr>
        <w:t>材制备技术，制备出了满足平面显示及光伏电池用合格</w:t>
      </w:r>
      <w:proofErr w:type="gramStart"/>
      <w:r w:rsidRPr="008B6799">
        <w:rPr>
          <w:rFonts w:hint="eastAsia"/>
          <w:color w:val="000000" w:themeColor="text1"/>
          <w:szCs w:val="24"/>
        </w:rPr>
        <w:t>钼</w:t>
      </w:r>
      <w:proofErr w:type="gramEnd"/>
      <w:r w:rsidRPr="008B6799">
        <w:rPr>
          <w:rFonts w:hint="eastAsia"/>
          <w:color w:val="000000" w:themeColor="text1"/>
          <w:szCs w:val="24"/>
        </w:rPr>
        <w:t>合金靶材产品，填补了国内</w:t>
      </w:r>
      <w:proofErr w:type="gramStart"/>
      <w:r w:rsidRPr="008B6799">
        <w:rPr>
          <w:rFonts w:hint="eastAsia"/>
          <w:color w:val="000000" w:themeColor="text1"/>
          <w:szCs w:val="24"/>
        </w:rPr>
        <w:t>钼</w:t>
      </w:r>
      <w:proofErr w:type="gramEnd"/>
      <w:r w:rsidRPr="008B6799">
        <w:rPr>
          <w:rFonts w:hint="eastAsia"/>
          <w:color w:val="000000" w:themeColor="text1"/>
          <w:szCs w:val="24"/>
        </w:rPr>
        <w:t>铌、</w:t>
      </w:r>
      <w:proofErr w:type="gramStart"/>
      <w:r w:rsidRPr="008B6799">
        <w:rPr>
          <w:rFonts w:hint="eastAsia"/>
          <w:color w:val="000000" w:themeColor="text1"/>
          <w:szCs w:val="24"/>
        </w:rPr>
        <w:t>钼</w:t>
      </w:r>
      <w:proofErr w:type="gramEnd"/>
      <w:r w:rsidRPr="008B6799">
        <w:rPr>
          <w:rFonts w:hint="eastAsia"/>
          <w:color w:val="000000" w:themeColor="text1"/>
          <w:szCs w:val="24"/>
        </w:rPr>
        <w:t>钽、</w:t>
      </w:r>
      <w:proofErr w:type="gramStart"/>
      <w:r w:rsidRPr="008B6799">
        <w:rPr>
          <w:rFonts w:hint="eastAsia"/>
          <w:color w:val="000000" w:themeColor="text1"/>
          <w:szCs w:val="24"/>
        </w:rPr>
        <w:t>钼</w:t>
      </w:r>
      <w:proofErr w:type="gramEnd"/>
      <w:r w:rsidRPr="008B6799">
        <w:rPr>
          <w:rFonts w:hint="eastAsia"/>
          <w:color w:val="000000" w:themeColor="text1"/>
          <w:szCs w:val="24"/>
        </w:rPr>
        <w:t>钛以及</w:t>
      </w:r>
      <w:proofErr w:type="gramStart"/>
      <w:r w:rsidRPr="008B6799">
        <w:rPr>
          <w:rFonts w:hint="eastAsia"/>
          <w:color w:val="000000" w:themeColor="text1"/>
          <w:szCs w:val="24"/>
        </w:rPr>
        <w:t>钼</w:t>
      </w:r>
      <w:proofErr w:type="gramEnd"/>
      <w:r w:rsidRPr="008B6799">
        <w:rPr>
          <w:rFonts w:hint="eastAsia"/>
          <w:color w:val="000000" w:themeColor="text1"/>
          <w:szCs w:val="24"/>
        </w:rPr>
        <w:t>钠等</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合金靶材的产品空白。获得授权发明专利</w:t>
      </w:r>
      <w:r w:rsidRPr="008B6799">
        <w:rPr>
          <w:rFonts w:hint="eastAsia"/>
          <w:color w:val="000000" w:themeColor="text1"/>
          <w:szCs w:val="24"/>
        </w:rPr>
        <w:t>10</w:t>
      </w:r>
      <w:r w:rsidRPr="008B6799">
        <w:rPr>
          <w:rFonts w:hint="eastAsia"/>
          <w:color w:val="000000" w:themeColor="text1"/>
          <w:szCs w:val="24"/>
        </w:rPr>
        <w:t>件，实用新型专利</w:t>
      </w:r>
      <w:r w:rsidRPr="008B6799">
        <w:rPr>
          <w:rFonts w:hint="eastAsia"/>
          <w:color w:val="000000" w:themeColor="text1"/>
          <w:szCs w:val="24"/>
        </w:rPr>
        <w:t>3</w:t>
      </w:r>
      <w:r w:rsidRPr="008B6799">
        <w:rPr>
          <w:rFonts w:hint="eastAsia"/>
          <w:color w:val="000000" w:themeColor="text1"/>
          <w:szCs w:val="24"/>
        </w:rPr>
        <w:t>件，技术创新程度高；制备的</w:t>
      </w:r>
      <w:proofErr w:type="gramStart"/>
      <w:r w:rsidRPr="008B6799">
        <w:rPr>
          <w:rFonts w:hint="eastAsia"/>
          <w:color w:val="000000" w:themeColor="text1"/>
          <w:szCs w:val="24"/>
        </w:rPr>
        <w:t>钼</w:t>
      </w:r>
      <w:proofErr w:type="gramEnd"/>
      <w:r w:rsidRPr="008B6799">
        <w:rPr>
          <w:rFonts w:hint="eastAsia"/>
          <w:color w:val="000000" w:themeColor="text1"/>
          <w:szCs w:val="24"/>
        </w:rPr>
        <w:t>合金粉末纯度≥</w:t>
      </w:r>
      <w:r w:rsidRPr="008B6799">
        <w:rPr>
          <w:rFonts w:hint="eastAsia"/>
          <w:color w:val="000000" w:themeColor="text1"/>
          <w:szCs w:val="24"/>
        </w:rPr>
        <w:t>99.95%</w:t>
      </w:r>
      <w:r w:rsidRPr="008B6799">
        <w:rPr>
          <w:rFonts w:hint="eastAsia"/>
          <w:color w:val="000000" w:themeColor="text1"/>
          <w:szCs w:val="24"/>
        </w:rPr>
        <w:t>，合金元素</w:t>
      </w:r>
      <w:r w:rsidRPr="008B6799">
        <w:rPr>
          <w:rFonts w:hint="eastAsia"/>
          <w:color w:val="000000" w:themeColor="text1"/>
          <w:szCs w:val="24"/>
        </w:rPr>
        <w:t>Nb</w:t>
      </w:r>
      <w:r w:rsidRPr="008B6799">
        <w:rPr>
          <w:rFonts w:hint="eastAsia"/>
          <w:color w:val="000000" w:themeColor="text1"/>
          <w:szCs w:val="24"/>
        </w:rPr>
        <w:t>、</w:t>
      </w:r>
      <w:r w:rsidRPr="008B6799">
        <w:rPr>
          <w:rFonts w:hint="eastAsia"/>
          <w:color w:val="000000" w:themeColor="text1"/>
          <w:szCs w:val="24"/>
        </w:rPr>
        <w:t>Ta</w:t>
      </w:r>
      <w:r w:rsidRPr="008B6799">
        <w:rPr>
          <w:rFonts w:hint="eastAsia"/>
          <w:color w:val="000000" w:themeColor="text1"/>
          <w:szCs w:val="24"/>
        </w:rPr>
        <w:t>、</w:t>
      </w:r>
      <w:r w:rsidRPr="008B6799">
        <w:rPr>
          <w:rFonts w:hint="eastAsia"/>
          <w:color w:val="000000" w:themeColor="text1"/>
          <w:szCs w:val="24"/>
        </w:rPr>
        <w:t>Ti</w:t>
      </w:r>
      <w:r w:rsidRPr="008B6799">
        <w:rPr>
          <w:rFonts w:hint="eastAsia"/>
          <w:color w:val="000000" w:themeColor="text1"/>
          <w:szCs w:val="24"/>
        </w:rPr>
        <w:t>含量偏差在±</w:t>
      </w:r>
      <w:r w:rsidRPr="008B6799">
        <w:rPr>
          <w:rFonts w:hint="eastAsia"/>
          <w:color w:val="000000" w:themeColor="text1"/>
          <w:szCs w:val="24"/>
        </w:rPr>
        <w:t>5%</w:t>
      </w:r>
      <w:r w:rsidRPr="008B6799">
        <w:rPr>
          <w:rFonts w:hint="eastAsia"/>
          <w:color w:val="000000" w:themeColor="text1"/>
          <w:szCs w:val="24"/>
        </w:rPr>
        <w:t>、</w:t>
      </w:r>
      <w:r w:rsidRPr="008B6799">
        <w:rPr>
          <w:rFonts w:hint="eastAsia"/>
          <w:color w:val="000000" w:themeColor="text1"/>
          <w:szCs w:val="24"/>
        </w:rPr>
        <w:t>Na</w:t>
      </w:r>
      <w:r w:rsidRPr="008B6799">
        <w:rPr>
          <w:rFonts w:hint="eastAsia"/>
          <w:color w:val="000000" w:themeColor="text1"/>
          <w:szCs w:val="24"/>
        </w:rPr>
        <w:t>含量偏差在±</w:t>
      </w:r>
      <w:r w:rsidRPr="008B6799">
        <w:rPr>
          <w:rFonts w:hint="eastAsia"/>
          <w:color w:val="000000" w:themeColor="text1"/>
          <w:szCs w:val="24"/>
        </w:rPr>
        <w:t>10%</w:t>
      </w:r>
      <w:r w:rsidRPr="008B6799">
        <w:rPr>
          <w:rFonts w:hint="eastAsia"/>
          <w:color w:val="000000" w:themeColor="text1"/>
          <w:szCs w:val="24"/>
        </w:rPr>
        <w:t>以内。</w:t>
      </w:r>
      <w:proofErr w:type="gramStart"/>
      <w:r w:rsidRPr="008B6799">
        <w:rPr>
          <w:rFonts w:hint="eastAsia"/>
          <w:color w:val="000000" w:themeColor="text1"/>
          <w:szCs w:val="24"/>
        </w:rPr>
        <w:t>钼</w:t>
      </w:r>
      <w:proofErr w:type="gramEnd"/>
      <w:r w:rsidRPr="008B6799">
        <w:rPr>
          <w:rFonts w:hint="eastAsia"/>
          <w:color w:val="000000" w:themeColor="text1"/>
          <w:szCs w:val="24"/>
        </w:rPr>
        <w:t>合金靶坯相对密度大于</w:t>
      </w:r>
      <w:r w:rsidRPr="008B6799">
        <w:rPr>
          <w:rFonts w:hint="eastAsia"/>
          <w:color w:val="000000" w:themeColor="text1"/>
          <w:szCs w:val="24"/>
        </w:rPr>
        <w:t>98%</w:t>
      </w:r>
      <w:r w:rsidRPr="008B6799">
        <w:rPr>
          <w:rFonts w:hint="eastAsia"/>
          <w:color w:val="000000" w:themeColor="text1"/>
          <w:szCs w:val="24"/>
        </w:rPr>
        <w:t>，密度均匀性±</w:t>
      </w:r>
      <w:r w:rsidRPr="008B6799">
        <w:rPr>
          <w:rFonts w:hint="eastAsia"/>
          <w:color w:val="000000" w:themeColor="text1"/>
          <w:szCs w:val="24"/>
        </w:rPr>
        <w:t>1%</w:t>
      </w:r>
      <w:r w:rsidRPr="008B6799">
        <w:rPr>
          <w:rFonts w:hint="eastAsia"/>
          <w:color w:val="000000" w:themeColor="text1"/>
          <w:szCs w:val="24"/>
        </w:rPr>
        <w:t>以内，</w:t>
      </w:r>
      <w:proofErr w:type="gramStart"/>
      <w:r w:rsidRPr="008B6799">
        <w:rPr>
          <w:rFonts w:hint="eastAsia"/>
          <w:color w:val="000000" w:themeColor="text1"/>
          <w:szCs w:val="24"/>
        </w:rPr>
        <w:t>钼</w:t>
      </w:r>
      <w:proofErr w:type="gramEnd"/>
      <w:r w:rsidRPr="008B6799">
        <w:rPr>
          <w:rFonts w:hint="eastAsia"/>
          <w:color w:val="000000" w:themeColor="text1"/>
          <w:szCs w:val="24"/>
        </w:rPr>
        <w:t>靶材晶粒大小均匀。制备的</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合金靶材的性能指标及应用效果达到国际同类靶</w:t>
      </w:r>
      <w:proofErr w:type="gramStart"/>
      <w:r w:rsidRPr="008B6799">
        <w:rPr>
          <w:rFonts w:hint="eastAsia"/>
          <w:color w:val="000000" w:themeColor="text1"/>
          <w:szCs w:val="24"/>
        </w:rPr>
        <w:t>材产品</w:t>
      </w:r>
      <w:proofErr w:type="gramEnd"/>
      <w:r w:rsidRPr="008B6799">
        <w:rPr>
          <w:rFonts w:hint="eastAsia"/>
          <w:color w:val="000000" w:themeColor="text1"/>
          <w:szCs w:val="24"/>
        </w:rPr>
        <w:t>水平，技术指标先进；解决了</w:t>
      </w:r>
      <w:proofErr w:type="gramStart"/>
      <w:r w:rsidRPr="008B6799">
        <w:rPr>
          <w:rFonts w:hint="eastAsia"/>
          <w:color w:val="000000" w:themeColor="text1"/>
          <w:szCs w:val="24"/>
        </w:rPr>
        <w:t>钼</w:t>
      </w:r>
      <w:proofErr w:type="gramEnd"/>
      <w:r w:rsidRPr="008B6799">
        <w:rPr>
          <w:rFonts w:hint="eastAsia"/>
          <w:color w:val="000000" w:themeColor="text1"/>
          <w:szCs w:val="24"/>
        </w:rPr>
        <w:t>合金粉末的纯化、</w:t>
      </w:r>
      <w:proofErr w:type="gramStart"/>
      <w:r w:rsidRPr="008B6799">
        <w:rPr>
          <w:rFonts w:hint="eastAsia"/>
          <w:color w:val="000000" w:themeColor="text1"/>
          <w:szCs w:val="24"/>
        </w:rPr>
        <w:t>钼</w:t>
      </w:r>
      <w:proofErr w:type="gramEnd"/>
      <w:r w:rsidRPr="008B6799">
        <w:rPr>
          <w:rFonts w:hint="eastAsia"/>
          <w:color w:val="000000" w:themeColor="text1"/>
          <w:szCs w:val="24"/>
        </w:rPr>
        <w:t>合金靶坯的高致密及密度均匀化烧结、</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合金靶材的压力加工及热处理技术难题，实现了</w:t>
      </w:r>
      <w:proofErr w:type="gramStart"/>
      <w:r w:rsidRPr="008B6799">
        <w:rPr>
          <w:rFonts w:hint="eastAsia"/>
          <w:color w:val="000000" w:themeColor="text1"/>
          <w:szCs w:val="24"/>
        </w:rPr>
        <w:t>钼</w:t>
      </w:r>
      <w:proofErr w:type="gramEnd"/>
      <w:r w:rsidRPr="008B6799">
        <w:rPr>
          <w:rFonts w:hint="eastAsia"/>
          <w:color w:val="000000" w:themeColor="text1"/>
          <w:szCs w:val="24"/>
        </w:rPr>
        <w:t>铌、</w:t>
      </w:r>
      <w:proofErr w:type="gramStart"/>
      <w:r w:rsidRPr="008B6799">
        <w:rPr>
          <w:rFonts w:hint="eastAsia"/>
          <w:color w:val="000000" w:themeColor="text1"/>
          <w:szCs w:val="24"/>
        </w:rPr>
        <w:t>钼</w:t>
      </w:r>
      <w:proofErr w:type="gramEnd"/>
      <w:r w:rsidRPr="008B6799">
        <w:rPr>
          <w:rFonts w:hint="eastAsia"/>
          <w:color w:val="000000" w:themeColor="text1"/>
          <w:szCs w:val="24"/>
        </w:rPr>
        <w:t>钽及</w:t>
      </w:r>
      <w:proofErr w:type="gramStart"/>
      <w:r w:rsidRPr="008B6799">
        <w:rPr>
          <w:rFonts w:hint="eastAsia"/>
          <w:color w:val="000000" w:themeColor="text1"/>
          <w:szCs w:val="24"/>
        </w:rPr>
        <w:t>钼钛靶</w:t>
      </w:r>
      <w:proofErr w:type="gramEnd"/>
      <w:r w:rsidRPr="008B6799">
        <w:rPr>
          <w:rFonts w:hint="eastAsia"/>
          <w:color w:val="000000" w:themeColor="text1"/>
          <w:szCs w:val="24"/>
        </w:rPr>
        <w:t>材晶粒大小及组织均匀性等关键性能指标的控制。技</w:t>
      </w:r>
      <w:r w:rsidRPr="008B6799">
        <w:rPr>
          <w:rFonts w:hint="eastAsia"/>
          <w:color w:val="000000" w:themeColor="text1"/>
          <w:szCs w:val="24"/>
        </w:rPr>
        <w:lastRenderedPageBreak/>
        <w:t>术难度大，复杂程度高；该成果加快了</w:t>
      </w:r>
      <w:proofErr w:type="gramStart"/>
      <w:r w:rsidRPr="008B6799">
        <w:rPr>
          <w:rFonts w:hint="eastAsia"/>
          <w:color w:val="000000" w:themeColor="text1"/>
          <w:szCs w:val="24"/>
        </w:rPr>
        <w:t>钼</w:t>
      </w:r>
      <w:proofErr w:type="gramEnd"/>
      <w:r w:rsidRPr="008B6799">
        <w:rPr>
          <w:rFonts w:hint="eastAsia"/>
          <w:color w:val="000000" w:themeColor="text1"/>
          <w:szCs w:val="24"/>
        </w:rPr>
        <w:t>金属制品的升级换代，提升了</w:t>
      </w:r>
      <w:proofErr w:type="gramStart"/>
      <w:r w:rsidRPr="008B6799">
        <w:rPr>
          <w:rFonts w:hint="eastAsia"/>
          <w:color w:val="000000" w:themeColor="text1"/>
          <w:szCs w:val="24"/>
        </w:rPr>
        <w:t>钼</w:t>
      </w:r>
      <w:proofErr w:type="gramEnd"/>
      <w:r w:rsidRPr="008B6799">
        <w:rPr>
          <w:rFonts w:hint="eastAsia"/>
          <w:color w:val="000000" w:themeColor="text1"/>
          <w:szCs w:val="24"/>
        </w:rPr>
        <w:t>制品的附加值和技术含量，增强了企业的市场竞争力。项目成果稳定运行超过</w:t>
      </w:r>
      <w:r w:rsidRPr="008B6799">
        <w:rPr>
          <w:rFonts w:hint="eastAsia"/>
          <w:color w:val="000000" w:themeColor="text1"/>
          <w:szCs w:val="24"/>
        </w:rPr>
        <w:t>2</w:t>
      </w:r>
      <w:r w:rsidRPr="008B6799">
        <w:rPr>
          <w:rFonts w:hint="eastAsia"/>
          <w:color w:val="000000" w:themeColor="text1"/>
          <w:szCs w:val="24"/>
        </w:rPr>
        <w:t>年。技术重现性好，成熟度高；累计销售产品</w:t>
      </w:r>
      <w:r w:rsidRPr="008B6799">
        <w:rPr>
          <w:rFonts w:hint="eastAsia"/>
          <w:color w:val="000000" w:themeColor="text1"/>
          <w:szCs w:val="24"/>
        </w:rPr>
        <w:t>230</w:t>
      </w:r>
      <w:r w:rsidRPr="008B6799">
        <w:rPr>
          <w:rFonts w:hint="eastAsia"/>
          <w:color w:val="000000" w:themeColor="text1"/>
          <w:szCs w:val="24"/>
        </w:rPr>
        <w:t>吨以上，实现销售收入</w:t>
      </w:r>
      <w:r w:rsidRPr="008B6799">
        <w:rPr>
          <w:rFonts w:hint="eastAsia"/>
          <w:color w:val="000000" w:themeColor="text1"/>
          <w:szCs w:val="24"/>
        </w:rPr>
        <w:t>22722</w:t>
      </w:r>
      <w:r w:rsidRPr="008B6799">
        <w:rPr>
          <w:rFonts w:hint="eastAsia"/>
          <w:color w:val="000000" w:themeColor="text1"/>
          <w:szCs w:val="24"/>
        </w:rPr>
        <w:t>万元、利润</w:t>
      </w:r>
      <w:r w:rsidRPr="008B6799">
        <w:rPr>
          <w:rFonts w:hint="eastAsia"/>
          <w:color w:val="000000" w:themeColor="text1"/>
          <w:szCs w:val="24"/>
        </w:rPr>
        <w:t>6237.33</w:t>
      </w:r>
      <w:r w:rsidRPr="008B6799">
        <w:rPr>
          <w:rFonts w:hint="eastAsia"/>
          <w:color w:val="000000" w:themeColor="text1"/>
          <w:szCs w:val="24"/>
        </w:rPr>
        <w:t>万元，促进了国内</w:t>
      </w:r>
      <w:proofErr w:type="gramStart"/>
      <w:r w:rsidRPr="008B6799">
        <w:rPr>
          <w:rFonts w:hint="eastAsia"/>
          <w:color w:val="000000" w:themeColor="text1"/>
          <w:szCs w:val="24"/>
        </w:rPr>
        <w:t>钼</w:t>
      </w:r>
      <w:proofErr w:type="gramEnd"/>
      <w:r w:rsidRPr="008B6799">
        <w:rPr>
          <w:rFonts w:hint="eastAsia"/>
          <w:color w:val="000000" w:themeColor="text1"/>
          <w:szCs w:val="24"/>
        </w:rPr>
        <w:t>制品的高质量化和高附加值化，经济及社会效益显著。综合评价该项目成果整体技术达到国际先进水平。</w:t>
      </w:r>
    </w:p>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五</w:t>
      </w:r>
      <w:r w:rsidRPr="008B6799">
        <w:rPr>
          <w:b/>
          <w:bCs/>
          <w:color w:val="000000" w:themeColor="text1"/>
          <w:kern w:val="0"/>
          <w:szCs w:val="24"/>
        </w:rPr>
        <w:t>、推广应用情况</w:t>
      </w:r>
    </w:p>
    <w:p w:rsidR="00F006CC" w:rsidRPr="008B6799" w:rsidRDefault="00F006CC" w:rsidP="00F006CC">
      <w:pPr>
        <w:spacing w:line="360" w:lineRule="exact"/>
        <w:ind w:firstLineChars="200" w:firstLine="420"/>
        <w:rPr>
          <w:color w:val="000000" w:themeColor="text1"/>
          <w:szCs w:val="24"/>
        </w:rPr>
      </w:pPr>
      <w:r w:rsidRPr="008B6799">
        <w:rPr>
          <w:color w:val="000000" w:themeColor="text1"/>
          <w:szCs w:val="24"/>
        </w:rPr>
        <w:t>《</w:t>
      </w:r>
      <w:r w:rsidRPr="008B6799">
        <w:rPr>
          <w:rFonts w:hint="eastAsia"/>
          <w:color w:val="000000" w:themeColor="text1"/>
          <w:szCs w:val="24"/>
        </w:rPr>
        <w:t>高端显示及光伏用高纯大尺寸钼及钼合金靶材关键制备技术与应用</w:t>
      </w:r>
      <w:r w:rsidRPr="008B6799">
        <w:rPr>
          <w:color w:val="000000" w:themeColor="text1"/>
          <w:szCs w:val="24"/>
        </w:rPr>
        <w:t>》项目</w:t>
      </w:r>
      <w:r w:rsidRPr="008B6799">
        <w:rPr>
          <w:rFonts w:hint="eastAsia"/>
          <w:color w:val="000000" w:themeColor="text1"/>
          <w:szCs w:val="24"/>
        </w:rPr>
        <w:t>突破的高纯度</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合金粉纯化技术、大单重</w:t>
      </w:r>
      <w:proofErr w:type="gramStart"/>
      <w:r w:rsidRPr="008B6799">
        <w:rPr>
          <w:rFonts w:hint="eastAsia"/>
          <w:color w:val="000000" w:themeColor="text1"/>
          <w:szCs w:val="24"/>
        </w:rPr>
        <w:t>钼</w:t>
      </w:r>
      <w:proofErr w:type="gramEnd"/>
      <w:r w:rsidRPr="008B6799">
        <w:rPr>
          <w:rFonts w:hint="eastAsia"/>
          <w:color w:val="000000" w:themeColor="text1"/>
          <w:szCs w:val="24"/>
        </w:rPr>
        <w:t>坯锭制备技术以及高纯大尺寸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合金靶材成形及热处理技术自</w:t>
      </w:r>
      <w:r w:rsidRPr="008B6799">
        <w:rPr>
          <w:rFonts w:hint="eastAsia"/>
          <w:color w:val="000000" w:themeColor="text1"/>
          <w:szCs w:val="24"/>
        </w:rPr>
        <w:t>2016</w:t>
      </w:r>
      <w:r w:rsidRPr="008B6799">
        <w:rPr>
          <w:rFonts w:hint="eastAsia"/>
          <w:color w:val="000000" w:themeColor="text1"/>
          <w:szCs w:val="24"/>
        </w:rPr>
        <w:t>年起主要推广应用于金堆城</w:t>
      </w:r>
      <w:proofErr w:type="gramStart"/>
      <w:r w:rsidRPr="008B6799">
        <w:rPr>
          <w:rFonts w:hint="eastAsia"/>
          <w:color w:val="000000" w:themeColor="text1"/>
          <w:szCs w:val="24"/>
        </w:rPr>
        <w:t>钼</w:t>
      </w:r>
      <w:proofErr w:type="gramEnd"/>
      <w:r w:rsidRPr="008B6799">
        <w:rPr>
          <w:rFonts w:hint="eastAsia"/>
          <w:color w:val="000000" w:themeColor="text1"/>
          <w:szCs w:val="24"/>
        </w:rPr>
        <w:t>业股份有限公司进行</w:t>
      </w:r>
      <w:r w:rsidRPr="008B6799">
        <w:rPr>
          <w:rFonts w:hint="eastAsia"/>
          <w:color w:val="000000" w:themeColor="text1"/>
          <w:szCs w:val="24"/>
        </w:rPr>
        <w:t>TFT-LCD/AMOLED</w:t>
      </w:r>
      <w:r w:rsidRPr="008B6799">
        <w:rPr>
          <w:rFonts w:hint="eastAsia"/>
          <w:color w:val="000000" w:themeColor="text1"/>
          <w:szCs w:val="24"/>
        </w:rPr>
        <w:t>高端显示屏以及光伏太阳能电池等领域高纯大尺寸</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合金靶材、高纯</w:t>
      </w:r>
      <w:proofErr w:type="gramStart"/>
      <w:r w:rsidRPr="008B6799">
        <w:rPr>
          <w:rFonts w:hint="eastAsia"/>
          <w:color w:val="000000" w:themeColor="text1"/>
          <w:szCs w:val="24"/>
        </w:rPr>
        <w:t>钼</w:t>
      </w:r>
      <w:proofErr w:type="gramEnd"/>
      <w:r w:rsidRPr="008B6799">
        <w:rPr>
          <w:rFonts w:hint="eastAsia"/>
          <w:color w:val="000000" w:themeColor="text1"/>
          <w:szCs w:val="24"/>
        </w:rPr>
        <w:t>及</w:t>
      </w:r>
      <w:proofErr w:type="gramStart"/>
      <w:r w:rsidRPr="008B6799">
        <w:rPr>
          <w:rFonts w:hint="eastAsia"/>
          <w:color w:val="000000" w:themeColor="text1"/>
          <w:szCs w:val="24"/>
        </w:rPr>
        <w:t>钼</w:t>
      </w:r>
      <w:proofErr w:type="gramEnd"/>
      <w:r w:rsidRPr="008B6799">
        <w:rPr>
          <w:rFonts w:hint="eastAsia"/>
          <w:color w:val="000000" w:themeColor="text1"/>
          <w:szCs w:val="24"/>
        </w:rPr>
        <w:t>合金粉和</w:t>
      </w:r>
      <w:proofErr w:type="gramStart"/>
      <w:r w:rsidRPr="008B6799">
        <w:rPr>
          <w:rFonts w:hint="eastAsia"/>
          <w:color w:val="000000" w:themeColor="text1"/>
          <w:szCs w:val="24"/>
        </w:rPr>
        <w:t>坯锭</w:t>
      </w:r>
      <w:proofErr w:type="gramEnd"/>
      <w:r w:rsidRPr="008B6799">
        <w:rPr>
          <w:rFonts w:hint="eastAsia"/>
          <w:color w:val="000000" w:themeColor="text1"/>
          <w:szCs w:val="24"/>
        </w:rPr>
        <w:t>的生产销售。截止</w:t>
      </w:r>
      <w:r w:rsidRPr="008B6799">
        <w:rPr>
          <w:rFonts w:hint="eastAsia"/>
          <w:color w:val="000000" w:themeColor="text1"/>
          <w:szCs w:val="24"/>
        </w:rPr>
        <w:t>2020</w:t>
      </w:r>
      <w:r w:rsidRPr="008B6799">
        <w:rPr>
          <w:rFonts w:hint="eastAsia"/>
          <w:color w:val="000000" w:themeColor="text1"/>
          <w:szCs w:val="24"/>
        </w:rPr>
        <w:t>年</w:t>
      </w:r>
      <w:r w:rsidRPr="008B6799">
        <w:rPr>
          <w:rFonts w:hint="eastAsia"/>
          <w:color w:val="000000" w:themeColor="text1"/>
          <w:szCs w:val="24"/>
        </w:rPr>
        <w:t>12</w:t>
      </w:r>
      <w:r w:rsidRPr="008B6799">
        <w:rPr>
          <w:rFonts w:hint="eastAsia"/>
          <w:color w:val="000000" w:themeColor="text1"/>
          <w:szCs w:val="24"/>
        </w:rPr>
        <w:t>月，</w:t>
      </w:r>
      <w:r w:rsidRPr="008B6799">
        <w:rPr>
          <w:rFonts w:hint="eastAsia"/>
          <w:color w:val="000000" w:themeColor="text1"/>
          <w:szCs w:val="24"/>
        </w:rPr>
        <w:t xml:space="preserve"> 2018</w:t>
      </w:r>
      <w:r w:rsidRPr="008B6799">
        <w:rPr>
          <w:rFonts w:hint="eastAsia"/>
          <w:color w:val="000000" w:themeColor="text1"/>
          <w:szCs w:val="24"/>
        </w:rPr>
        <w:t>年、</w:t>
      </w:r>
      <w:r w:rsidRPr="008B6799">
        <w:rPr>
          <w:rFonts w:hint="eastAsia"/>
          <w:color w:val="000000" w:themeColor="text1"/>
          <w:szCs w:val="24"/>
        </w:rPr>
        <w:t>2019</w:t>
      </w:r>
      <w:r w:rsidRPr="008B6799">
        <w:rPr>
          <w:rFonts w:hint="eastAsia"/>
          <w:color w:val="000000" w:themeColor="text1"/>
          <w:szCs w:val="24"/>
        </w:rPr>
        <w:t>年以及</w:t>
      </w:r>
      <w:r w:rsidRPr="008B6799">
        <w:rPr>
          <w:rFonts w:hint="eastAsia"/>
          <w:color w:val="000000" w:themeColor="text1"/>
          <w:szCs w:val="24"/>
        </w:rPr>
        <w:t>2020</w:t>
      </w:r>
      <w:r w:rsidRPr="008B6799">
        <w:rPr>
          <w:rFonts w:hint="eastAsia"/>
          <w:color w:val="000000" w:themeColor="text1"/>
          <w:szCs w:val="24"/>
        </w:rPr>
        <w:t>年近三年已累计实现销售额</w:t>
      </w:r>
      <w:r w:rsidRPr="008B6799">
        <w:rPr>
          <w:rFonts w:hint="eastAsia"/>
          <w:color w:val="000000" w:themeColor="text1"/>
          <w:szCs w:val="24"/>
        </w:rPr>
        <w:t>68511</w:t>
      </w:r>
      <w:r w:rsidRPr="008B6799">
        <w:rPr>
          <w:rFonts w:hint="eastAsia"/>
          <w:color w:val="000000" w:themeColor="text1"/>
          <w:szCs w:val="24"/>
        </w:rPr>
        <w:t>万元，实现利润</w:t>
      </w:r>
      <w:r w:rsidRPr="008B6799">
        <w:rPr>
          <w:rFonts w:hint="eastAsia"/>
          <w:color w:val="000000" w:themeColor="text1"/>
          <w:szCs w:val="24"/>
        </w:rPr>
        <w:t>20212.36</w:t>
      </w:r>
      <w:r w:rsidRPr="008B6799">
        <w:rPr>
          <w:rFonts w:hint="eastAsia"/>
          <w:color w:val="000000" w:themeColor="text1"/>
          <w:szCs w:val="24"/>
        </w:rPr>
        <w:t>万元，产生了良好的经济效益。</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《高端显示及光伏用高纯大尺寸钼合金靶材关键制备技术与应用》项目遵循国家产业政策导向，符合有色行业对</w:t>
      </w:r>
      <w:proofErr w:type="gramStart"/>
      <w:r w:rsidRPr="008B6799">
        <w:rPr>
          <w:rFonts w:hint="eastAsia"/>
          <w:color w:val="000000" w:themeColor="text1"/>
          <w:szCs w:val="24"/>
        </w:rPr>
        <w:t>钼</w:t>
      </w:r>
      <w:proofErr w:type="gramEnd"/>
      <w:r w:rsidRPr="008B6799">
        <w:rPr>
          <w:rFonts w:hint="eastAsia"/>
          <w:color w:val="000000" w:themeColor="text1"/>
          <w:szCs w:val="24"/>
        </w:rPr>
        <w:t>深加工技术开发的政策要求。项目对于</w:t>
      </w:r>
      <w:proofErr w:type="gramStart"/>
      <w:r w:rsidRPr="008B6799">
        <w:rPr>
          <w:rFonts w:hint="eastAsia"/>
          <w:color w:val="000000" w:themeColor="text1"/>
          <w:szCs w:val="24"/>
        </w:rPr>
        <w:t>钼</w:t>
      </w:r>
      <w:proofErr w:type="gramEnd"/>
      <w:r w:rsidRPr="008B6799">
        <w:rPr>
          <w:rFonts w:hint="eastAsia"/>
          <w:color w:val="000000" w:themeColor="text1"/>
          <w:szCs w:val="24"/>
        </w:rPr>
        <w:t>合金靶材高纯化制备技术壁垒的突破以及大尺寸</w:t>
      </w:r>
      <w:proofErr w:type="gramStart"/>
      <w:r w:rsidRPr="008B6799">
        <w:rPr>
          <w:rFonts w:hint="eastAsia"/>
          <w:color w:val="000000" w:themeColor="text1"/>
          <w:szCs w:val="24"/>
        </w:rPr>
        <w:t>钼</w:t>
      </w:r>
      <w:proofErr w:type="gramEnd"/>
      <w:r w:rsidRPr="008B6799">
        <w:rPr>
          <w:rFonts w:hint="eastAsia"/>
          <w:color w:val="000000" w:themeColor="text1"/>
          <w:szCs w:val="24"/>
        </w:rPr>
        <w:t>靶材生产线的建设，打破了国外对于大尺寸高纯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制品的生产技术和工装设备垄断。项目掌握的大</w:t>
      </w:r>
      <w:proofErr w:type="gramStart"/>
      <w:r w:rsidRPr="008B6799">
        <w:rPr>
          <w:rFonts w:hint="eastAsia"/>
          <w:color w:val="000000" w:themeColor="text1"/>
          <w:szCs w:val="24"/>
        </w:rPr>
        <w:t>尺寸细晶均质</w:t>
      </w:r>
      <w:proofErr w:type="gramEnd"/>
      <w:r w:rsidRPr="008B6799">
        <w:rPr>
          <w:rFonts w:hint="eastAsia"/>
          <w:color w:val="000000" w:themeColor="text1"/>
          <w:szCs w:val="24"/>
        </w:rPr>
        <w:t>板状和管状靶材制备技术，一方面填补了国内无专业生产大尺寸</w:t>
      </w:r>
      <w:proofErr w:type="gramStart"/>
      <w:r w:rsidRPr="008B6799">
        <w:rPr>
          <w:rFonts w:hint="eastAsia"/>
          <w:color w:val="000000" w:themeColor="text1"/>
          <w:szCs w:val="24"/>
        </w:rPr>
        <w:t>钼</w:t>
      </w:r>
      <w:proofErr w:type="gramEnd"/>
      <w:r w:rsidRPr="008B6799">
        <w:rPr>
          <w:rFonts w:hint="eastAsia"/>
          <w:color w:val="000000" w:themeColor="text1"/>
          <w:szCs w:val="24"/>
        </w:rPr>
        <w:t>合金靶材的技术及产品空白，打破了大尺寸高纯</w:t>
      </w:r>
      <w:proofErr w:type="gramStart"/>
      <w:r w:rsidRPr="008B6799">
        <w:rPr>
          <w:rFonts w:hint="eastAsia"/>
          <w:color w:val="000000" w:themeColor="text1"/>
          <w:szCs w:val="24"/>
        </w:rPr>
        <w:t>钼</w:t>
      </w:r>
      <w:proofErr w:type="gramEnd"/>
      <w:r w:rsidRPr="008B6799">
        <w:rPr>
          <w:rFonts w:hint="eastAsia"/>
          <w:color w:val="000000" w:themeColor="text1"/>
          <w:szCs w:val="24"/>
        </w:rPr>
        <w:t>靶</w:t>
      </w:r>
      <w:proofErr w:type="gramStart"/>
      <w:r w:rsidRPr="008B6799">
        <w:rPr>
          <w:rFonts w:hint="eastAsia"/>
          <w:color w:val="000000" w:themeColor="text1"/>
          <w:szCs w:val="24"/>
        </w:rPr>
        <w:t>材产品</w:t>
      </w:r>
      <w:proofErr w:type="gramEnd"/>
      <w:r w:rsidRPr="008B6799">
        <w:rPr>
          <w:rFonts w:hint="eastAsia"/>
          <w:color w:val="000000" w:themeColor="text1"/>
          <w:szCs w:val="24"/>
        </w:rPr>
        <w:t>长期依赖国外进口的局面，实现了进口产品的替代，进一步巩固了应用单位金堆城</w:t>
      </w:r>
      <w:proofErr w:type="gramStart"/>
      <w:r w:rsidRPr="008B6799">
        <w:rPr>
          <w:rFonts w:hint="eastAsia"/>
          <w:color w:val="000000" w:themeColor="text1"/>
          <w:szCs w:val="24"/>
        </w:rPr>
        <w:t>钼</w:t>
      </w:r>
      <w:proofErr w:type="gramEnd"/>
      <w:r w:rsidRPr="008B6799">
        <w:rPr>
          <w:rFonts w:hint="eastAsia"/>
          <w:color w:val="000000" w:themeColor="text1"/>
          <w:szCs w:val="24"/>
        </w:rPr>
        <w:t>业股份有限公司中国</w:t>
      </w:r>
      <w:proofErr w:type="gramStart"/>
      <w:r w:rsidRPr="008B6799">
        <w:rPr>
          <w:rFonts w:hint="eastAsia"/>
          <w:color w:val="000000" w:themeColor="text1"/>
          <w:szCs w:val="24"/>
        </w:rPr>
        <w:t>钼</w:t>
      </w:r>
      <w:proofErr w:type="gramEnd"/>
      <w:r w:rsidRPr="008B6799">
        <w:rPr>
          <w:rFonts w:hint="eastAsia"/>
          <w:color w:val="000000" w:themeColor="text1"/>
          <w:szCs w:val="24"/>
        </w:rPr>
        <w:t>行业的龙头地位以及中国</w:t>
      </w:r>
      <w:proofErr w:type="gramStart"/>
      <w:r w:rsidRPr="008B6799">
        <w:rPr>
          <w:rFonts w:hint="eastAsia"/>
          <w:color w:val="000000" w:themeColor="text1"/>
          <w:szCs w:val="24"/>
        </w:rPr>
        <w:t>钼</w:t>
      </w:r>
      <w:proofErr w:type="gramEnd"/>
      <w:r w:rsidRPr="008B6799">
        <w:rPr>
          <w:rFonts w:hint="eastAsia"/>
          <w:color w:val="000000" w:themeColor="text1"/>
          <w:szCs w:val="24"/>
        </w:rPr>
        <w:t>行业在世界</w:t>
      </w:r>
      <w:proofErr w:type="gramStart"/>
      <w:r w:rsidRPr="008B6799">
        <w:rPr>
          <w:rFonts w:hint="eastAsia"/>
          <w:color w:val="000000" w:themeColor="text1"/>
          <w:szCs w:val="24"/>
        </w:rPr>
        <w:t>钼</w:t>
      </w:r>
      <w:proofErr w:type="gramEnd"/>
      <w:r w:rsidRPr="008B6799">
        <w:rPr>
          <w:rFonts w:hint="eastAsia"/>
          <w:color w:val="000000" w:themeColor="text1"/>
          <w:szCs w:val="24"/>
        </w:rPr>
        <w:t>产业领域的先进科技水平；另一方面，通过替代进口</w:t>
      </w:r>
      <w:proofErr w:type="gramStart"/>
      <w:r w:rsidRPr="008B6799">
        <w:rPr>
          <w:rFonts w:hint="eastAsia"/>
          <w:color w:val="000000" w:themeColor="text1"/>
          <w:szCs w:val="24"/>
        </w:rPr>
        <w:t>钼</w:t>
      </w:r>
      <w:proofErr w:type="gramEnd"/>
      <w:r w:rsidRPr="008B6799">
        <w:rPr>
          <w:rFonts w:hint="eastAsia"/>
          <w:color w:val="000000" w:themeColor="text1"/>
          <w:szCs w:val="24"/>
        </w:rPr>
        <w:t>靶材产品，大幅降低了国内</w:t>
      </w:r>
      <w:r w:rsidRPr="008B6799">
        <w:rPr>
          <w:rFonts w:hint="eastAsia"/>
          <w:color w:val="000000" w:themeColor="text1"/>
          <w:szCs w:val="24"/>
        </w:rPr>
        <w:t>LCD</w:t>
      </w:r>
      <w:r w:rsidRPr="008B6799">
        <w:rPr>
          <w:rFonts w:hint="eastAsia"/>
          <w:color w:val="000000" w:themeColor="text1"/>
          <w:szCs w:val="24"/>
        </w:rPr>
        <w:t>面板生产企业的原材料成本以及未来国内太阳能电池企业的生产成本，提高这些产品在国际市场上的竞争力，一定程度上改变这些行业目前“高级加工厂”的地位。与此同时，项目建设完成的大尺寸</w:t>
      </w:r>
      <w:proofErr w:type="gramStart"/>
      <w:r w:rsidRPr="008B6799">
        <w:rPr>
          <w:rFonts w:hint="eastAsia"/>
          <w:color w:val="000000" w:themeColor="text1"/>
          <w:szCs w:val="24"/>
        </w:rPr>
        <w:t>钼</w:t>
      </w:r>
      <w:proofErr w:type="gramEnd"/>
      <w:r w:rsidRPr="008B6799">
        <w:rPr>
          <w:rFonts w:hint="eastAsia"/>
          <w:color w:val="000000" w:themeColor="text1"/>
          <w:szCs w:val="24"/>
        </w:rPr>
        <w:t>板材生产线是国内乃至亚洲规格和规模最大的专业</w:t>
      </w:r>
      <w:proofErr w:type="gramStart"/>
      <w:r w:rsidRPr="008B6799">
        <w:rPr>
          <w:rFonts w:hint="eastAsia"/>
          <w:color w:val="000000" w:themeColor="text1"/>
          <w:szCs w:val="24"/>
        </w:rPr>
        <w:t>钼</w:t>
      </w:r>
      <w:proofErr w:type="gramEnd"/>
      <w:r w:rsidRPr="008B6799">
        <w:rPr>
          <w:rFonts w:hint="eastAsia"/>
          <w:color w:val="000000" w:themeColor="text1"/>
          <w:szCs w:val="24"/>
        </w:rPr>
        <w:t>板材生产线，在整个</w:t>
      </w:r>
      <w:proofErr w:type="gramStart"/>
      <w:r w:rsidRPr="008B6799">
        <w:rPr>
          <w:rFonts w:hint="eastAsia"/>
          <w:color w:val="000000" w:themeColor="text1"/>
          <w:szCs w:val="24"/>
        </w:rPr>
        <w:t>钼</w:t>
      </w:r>
      <w:proofErr w:type="gramEnd"/>
      <w:r w:rsidRPr="008B6799">
        <w:rPr>
          <w:rFonts w:hint="eastAsia"/>
          <w:color w:val="000000" w:themeColor="text1"/>
          <w:szCs w:val="24"/>
        </w:rPr>
        <w:t>行业有着及其重要的示范作用和意义。随着大尺寸高纯度</w:t>
      </w:r>
      <w:proofErr w:type="gramStart"/>
      <w:r w:rsidRPr="008B6799">
        <w:rPr>
          <w:rFonts w:hint="eastAsia"/>
          <w:color w:val="000000" w:themeColor="text1"/>
          <w:szCs w:val="24"/>
        </w:rPr>
        <w:t>钼</w:t>
      </w:r>
      <w:proofErr w:type="gramEnd"/>
      <w:r w:rsidRPr="008B6799">
        <w:rPr>
          <w:rFonts w:hint="eastAsia"/>
          <w:color w:val="000000" w:themeColor="text1"/>
          <w:szCs w:val="24"/>
        </w:rPr>
        <w:t>合金制品制备关键技术的突破，</w:t>
      </w:r>
      <w:proofErr w:type="gramStart"/>
      <w:r w:rsidRPr="008B6799">
        <w:rPr>
          <w:rFonts w:hint="eastAsia"/>
          <w:color w:val="000000" w:themeColor="text1"/>
          <w:szCs w:val="24"/>
        </w:rPr>
        <w:t>钼</w:t>
      </w:r>
      <w:proofErr w:type="gramEnd"/>
      <w:r w:rsidRPr="008B6799">
        <w:rPr>
          <w:rFonts w:hint="eastAsia"/>
          <w:color w:val="000000" w:themeColor="text1"/>
          <w:szCs w:val="24"/>
        </w:rPr>
        <w:t>金属的应用领域进一步拓宽，有力促进了中国</w:t>
      </w:r>
      <w:proofErr w:type="gramStart"/>
      <w:r w:rsidRPr="008B6799">
        <w:rPr>
          <w:rFonts w:hint="eastAsia"/>
          <w:color w:val="000000" w:themeColor="text1"/>
          <w:szCs w:val="24"/>
        </w:rPr>
        <w:t>钼</w:t>
      </w:r>
      <w:proofErr w:type="gramEnd"/>
      <w:r w:rsidRPr="008B6799">
        <w:rPr>
          <w:rFonts w:hint="eastAsia"/>
          <w:color w:val="000000" w:themeColor="text1"/>
          <w:szCs w:val="24"/>
        </w:rPr>
        <w:t>企业逐步由初级原料型向高附加值深加工型转变，进一步推动了中国</w:t>
      </w:r>
      <w:proofErr w:type="gramStart"/>
      <w:r w:rsidRPr="008B6799">
        <w:rPr>
          <w:rFonts w:hint="eastAsia"/>
          <w:color w:val="000000" w:themeColor="text1"/>
          <w:szCs w:val="24"/>
        </w:rPr>
        <w:t>钼</w:t>
      </w:r>
      <w:proofErr w:type="gramEnd"/>
      <w:r w:rsidRPr="008B6799">
        <w:rPr>
          <w:rFonts w:hint="eastAsia"/>
          <w:color w:val="000000" w:themeColor="text1"/>
          <w:szCs w:val="24"/>
        </w:rPr>
        <w:t>深加工产业的快速发展。</w:t>
      </w:r>
      <w:r w:rsidRPr="008B6799">
        <w:rPr>
          <w:rFonts w:hint="eastAsia"/>
          <w:color w:val="000000" w:themeColor="text1"/>
          <w:szCs w:val="24"/>
        </w:rPr>
        <w:t xml:space="preserve"> </w:t>
      </w:r>
    </w:p>
    <w:p w:rsidR="00F006CC" w:rsidRPr="008B6799" w:rsidRDefault="00F006CC" w:rsidP="00F006CC">
      <w:pPr>
        <w:numPr>
          <w:ilvl w:val="0"/>
          <w:numId w:val="1"/>
        </w:numPr>
        <w:spacing w:line="360" w:lineRule="exact"/>
        <w:jc w:val="left"/>
        <w:rPr>
          <w:b/>
          <w:bCs/>
          <w:color w:val="000000" w:themeColor="text1"/>
          <w:kern w:val="0"/>
          <w:szCs w:val="24"/>
        </w:rPr>
      </w:pPr>
      <w:r w:rsidRPr="008B6799">
        <w:rPr>
          <w:b/>
          <w:bCs/>
          <w:color w:val="000000" w:themeColor="text1"/>
          <w:kern w:val="0"/>
          <w:szCs w:val="24"/>
        </w:rPr>
        <w:t>主要知识产权</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709"/>
        <w:gridCol w:w="1573"/>
        <w:gridCol w:w="700"/>
        <w:gridCol w:w="1061"/>
        <w:gridCol w:w="913"/>
        <w:gridCol w:w="917"/>
        <w:gridCol w:w="1004"/>
        <w:gridCol w:w="1623"/>
      </w:tblGrid>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序号</w:t>
            </w:r>
          </w:p>
        </w:tc>
        <w:tc>
          <w:tcPr>
            <w:tcW w:w="709"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知识产权类别</w:t>
            </w:r>
          </w:p>
        </w:tc>
        <w:tc>
          <w:tcPr>
            <w:tcW w:w="1573"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知识产权发明人具体名称</w:t>
            </w:r>
          </w:p>
        </w:tc>
        <w:tc>
          <w:tcPr>
            <w:tcW w:w="700"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国家</w:t>
            </w:r>
            <w:r w:rsidRPr="008B6799">
              <w:rPr>
                <w:rFonts w:asciiTheme="minorEastAsia" w:eastAsiaTheme="minorEastAsia" w:hAnsiTheme="minorEastAsia"/>
                <w:color w:val="000000" w:themeColor="text1"/>
                <w:sz w:val="18"/>
                <w:szCs w:val="18"/>
              </w:rPr>
              <w:t>（</w:t>
            </w:r>
            <w:r w:rsidRPr="008B6799">
              <w:rPr>
                <w:rFonts w:asciiTheme="minorEastAsia" w:eastAsiaTheme="minorEastAsia" w:hAnsiTheme="minorEastAsia" w:hint="eastAsia"/>
                <w:color w:val="000000" w:themeColor="text1"/>
                <w:sz w:val="18"/>
                <w:szCs w:val="18"/>
              </w:rPr>
              <w:t>地区</w:t>
            </w:r>
            <w:r w:rsidRPr="008B6799">
              <w:rPr>
                <w:rFonts w:asciiTheme="minorEastAsia" w:eastAsiaTheme="minorEastAsia" w:hAnsiTheme="minorEastAsia"/>
                <w:color w:val="000000" w:themeColor="text1"/>
                <w:sz w:val="18"/>
                <w:szCs w:val="18"/>
              </w:rPr>
              <w:t>）</w:t>
            </w:r>
          </w:p>
        </w:tc>
        <w:tc>
          <w:tcPr>
            <w:tcW w:w="1061"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授权号（标准</w:t>
            </w:r>
            <w:r w:rsidRPr="008B6799">
              <w:rPr>
                <w:rFonts w:asciiTheme="minorEastAsia" w:eastAsiaTheme="minorEastAsia" w:hAnsiTheme="minorEastAsia"/>
                <w:color w:val="000000" w:themeColor="text1"/>
                <w:sz w:val="18"/>
                <w:szCs w:val="18"/>
              </w:rPr>
              <w:t>编号</w:t>
            </w:r>
            <w:r w:rsidRPr="008B6799">
              <w:rPr>
                <w:rFonts w:asciiTheme="minorEastAsia" w:eastAsiaTheme="minorEastAsia" w:hAnsiTheme="minorEastAsia" w:hint="eastAsia"/>
                <w:color w:val="000000" w:themeColor="text1"/>
                <w:sz w:val="18"/>
                <w:szCs w:val="18"/>
              </w:rPr>
              <w:t>）</w:t>
            </w:r>
          </w:p>
        </w:tc>
        <w:tc>
          <w:tcPr>
            <w:tcW w:w="913"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授权（标准</w:t>
            </w:r>
            <w:r w:rsidRPr="008B6799">
              <w:rPr>
                <w:rFonts w:asciiTheme="minorEastAsia" w:eastAsiaTheme="minorEastAsia" w:hAnsiTheme="minorEastAsia"/>
                <w:color w:val="000000" w:themeColor="text1"/>
                <w:sz w:val="18"/>
                <w:szCs w:val="18"/>
              </w:rPr>
              <w:t>发布</w:t>
            </w:r>
            <w:r w:rsidRPr="008B6799">
              <w:rPr>
                <w:rFonts w:asciiTheme="minorEastAsia" w:eastAsiaTheme="minorEastAsia" w:hAnsiTheme="minorEastAsia" w:hint="eastAsia"/>
                <w:color w:val="000000" w:themeColor="text1"/>
                <w:sz w:val="18"/>
                <w:szCs w:val="18"/>
              </w:rPr>
              <w:t>）</w:t>
            </w:r>
            <w:r w:rsidRPr="008B6799">
              <w:rPr>
                <w:rFonts w:asciiTheme="minorEastAsia" w:eastAsiaTheme="minorEastAsia" w:hAnsiTheme="minorEastAsia"/>
                <w:color w:val="000000" w:themeColor="text1"/>
                <w:sz w:val="18"/>
                <w:szCs w:val="18"/>
              </w:rPr>
              <w:t>日期</w:t>
            </w:r>
          </w:p>
        </w:tc>
        <w:tc>
          <w:tcPr>
            <w:tcW w:w="917"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证书编号</w:t>
            </w:r>
          </w:p>
        </w:tc>
        <w:tc>
          <w:tcPr>
            <w:tcW w:w="1004"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权利人</w:t>
            </w:r>
          </w:p>
        </w:tc>
        <w:tc>
          <w:tcPr>
            <w:tcW w:w="1623"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完成人</w:t>
            </w:r>
          </w:p>
        </w:tc>
      </w:tr>
      <w:tr w:rsidR="00F006CC" w:rsidRPr="008B6799" w:rsidTr="00F006CC">
        <w:trPr>
          <w:trHeight w:val="567"/>
          <w:jc w:val="center"/>
        </w:trPr>
        <w:tc>
          <w:tcPr>
            <w:tcW w:w="426" w:type="dxa"/>
            <w:vAlign w:val="center"/>
          </w:tcPr>
          <w:p w:rsidR="00F006CC" w:rsidRPr="008B6799" w:rsidRDefault="00F006CC" w:rsidP="00F006CC">
            <w:pPr>
              <w:widowControl/>
              <w:jc w:val="center"/>
              <w:rPr>
                <w:color w:val="000000" w:themeColor="text1"/>
                <w:sz w:val="18"/>
                <w:szCs w:val="18"/>
              </w:rPr>
            </w:pPr>
            <w:r w:rsidRPr="008B6799">
              <w:rPr>
                <w:color w:val="000000" w:themeColor="text1"/>
                <w:sz w:val="18"/>
                <w:szCs w:val="18"/>
              </w:rPr>
              <w:t>1</w:t>
            </w:r>
          </w:p>
        </w:tc>
        <w:tc>
          <w:tcPr>
            <w:tcW w:w="709"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发明专利</w:t>
            </w:r>
          </w:p>
        </w:tc>
        <w:tc>
          <w:tcPr>
            <w:tcW w:w="157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一种</w:t>
            </w:r>
            <w:r w:rsidRPr="008B6799">
              <w:rPr>
                <w:color w:val="000000" w:themeColor="text1"/>
                <w:kern w:val="0"/>
                <w:sz w:val="18"/>
                <w:szCs w:val="18"/>
                <w:lang w:bidi="ar"/>
              </w:rPr>
              <w:t>MoTa/MoTi</w:t>
            </w:r>
            <w:r w:rsidRPr="008B6799">
              <w:rPr>
                <w:color w:val="000000" w:themeColor="text1"/>
                <w:kern w:val="0"/>
                <w:sz w:val="18"/>
                <w:szCs w:val="18"/>
                <w:lang w:bidi="ar"/>
              </w:rPr>
              <w:t>合金粉末的制备方法</w:t>
            </w:r>
          </w:p>
        </w:tc>
        <w:tc>
          <w:tcPr>
            <w:tcW w:w="700"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中国</w:t>
            </w:r>
          </w:p>
        </w:tc>
        <w:tc>
          <w:tcPr>
            <w:tcW w:w="1061"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ZL201510</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512290.2</w:t>
            </w:r>
          </w:p>
        </w:tc>
        <w:tc>
          <w:tcPr>
            <w:tcW w:w="91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2017</w:t>
            </w:r>
            <w:r w:rsidRPr="008B6799">
              <w:rPr>
                <w:color w:val="000000" w:themeColor="text1"/>
                <w:kern w:val="0"/>
                <w:sz w:val="18"/>
                <w:szCs w:val="18"/>
                <w:lang w:bidi="ar"/>
              </w:rPr>
              <w:t>年</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03</w:t>
            </w:r>
            <w:r w:rsidRPr="008B6799">
              <w:rPr>
                <w:color w:val="000000" w:themeColor="text1"/>
                <w:kern w:val="0"/>
                <w:sz w:val="18"/>
                <w:szCs w:val="18"/>
                <w:lang w:bidi="ar"/>
              </w:rPr>
              <w:t>月</w:t>
            </w:r>
            <w:r w:rsidRPr="008B6799">
              <w:rPr>
                <w:color w:val="000000" w:themeColor="text1"/>
                <w:kern w:val="0"/>
                <w:sz w:val="18"/>
                <w:szCs w:val="18"/>
                <w:lang w:bidi="ar"/>
              </w:rPr>
              <w:t>15</w:t>
            </w:r>
            <w:r w:rsidRPr="008B6799">
              <w:rPr>
                <w:color w:val="000000" w:themeColor="text1"/>
                <w:kern w:val="0"/>
                <w:sz w:val="18"/>
                <w:szCs w:val="18"/>
                <w:lang w:bidi="ar"/>
              </w:rPr>
              <w:t>日</w:t>
            </w:r>
          </w:p>
        </w:tc>
        <w:tc>
          <w:tcPr>
            <w:tcW w:w="917"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2415407</w:t>
            </w:r>
          </w:p>
        </w:tc>
        <w:tc>
          <w:tcPr>
            <w:tcW w:w="1004"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金堆城</w:t>
            </w:r>
            <w:proofErr w:type="gramStart"/>
            <w:r w:rsidRPr="008B6799">
              <w:rPr>
                <w:color w:val="000000" w:themeColor="text1"/>
                <w:kern w:val="0"/>
                <w:sz w:val="18"/>
                <w:szCs w:val="18"/>
                <w:lang w:bidi="ar"/>
              </w:rPr>
              <w:t>钼</w:t>
            </w:r>
            <w:proofErr w:type="gramEnd"/>
            <w:r w:rsidRPr="008B6799">
              <w:rPr>
                <w:color w:val="000000" w:themeColor="text1"/>
                <w:kern w:val="0"/>
                <w:sz w:val="18"/>
                <w:szCs w:val="18"/>
                <w:lang w:bidi="ar"/>
              </w:rPr>
              <w:t>业股份有限公司</w:t>
            </w:r>
          </w:p>
        </w:tc>
        <w:tc>
          <w:tcPr>
            <w:tcW w:w="162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赵虎，付静波，安耿，杨秦莉，席莎</w:t>
            </w:r>
          </w:p>
        </w:tc>
      </w:tr>
      <w:tr w:rsidR="00F006CC" w:rsidRPr="008B6799" w:rsidTr="00F006CC">
        <w:trPr>
          <w:trHeight w:val="567"/>
          <w:jc w:val="center"/>
        </w:trPr>
        <w:tc>
          <w:tcPr>
            <w:tcW w:w="426" w:type="dxa"/>
            <w:vAlign w:val="center"/>
          </w:tcPr>
          <w:p w:rsidR="00F006CC" w:rsidRPr="008B6799" w:rsidRDefault="00F006CC" w:rsidP="00F006CC">
            <w:pPr>
              <w:widowControl/>
              <w:jc w:val="center"/>
              <w:rPr>
                <w:color w:val="000000" w:themeColor="text1"/>
                <w:sz w:val="18"/>
                <w:szCs w:val="18"/>
              </w:rPr>
            </w:pPr>
            <w:r w:rsidRPr="008B6799">
              <w:rPr>
                <w:color w:val="000000" w:themeColor="text1"/>
                <w:sz w:val="18"/>
                <w:szCs w:val="18"/>
              </w:rPr>
              <w:t>2</w:t>
            </w:r>
          </w:p>
        </w:tc>
        <w:tc>
          <w:tcPr>
            <w:tcW w:w="709"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发明专利</w:t>
            </w:r>
          </w:p>
        </w:tc>
        <w:tc>
          <w:tcPr>
            <w:tcW w:w="157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一种</w:t>
            </w:r>
            <w:proofErr w:type="gramStart"/>
            <w:r w:rsidRPr="008B6799">
              <w:rPr>
                <w:color w:val="000000" w:themeColor="text1"/>
                <w:kern w:val="0"/>
                <w:sz w:val="18"/>
                <w:szCs w:val="18"/>
                <w:lang w:bidi="ar"/>
              </w:rPr>
              <w:t>钼</w:t>
            </w:r>
            <w:proofErr w:type="gramEnd"/>
            <w:r w:rsidRPr="008B6799">
              <w:rPr>
                <w:color w:val="000000" w:themeColor="text1"/>
                <w:kern w:val="0"/>
                <w:sz w:val="18"/>
                <w:szCs w:val="18"/>
                <w:lang w:bidi="ar"/>
              </w:rPr>
              <w:t>钛合金溅射靶材板的制备方法</w:t>
            </w:r>
          </w:p>
        </w:tc>
        <w:tc>
          <w:tcPr>
            <w:tcW w:w="700"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中国</w:t>
            </w:r>
          </w:p>
        </w:tc>
        <w:tc>
          <w:tcPr>
            <w:tcW w:w="1061"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ZL201410</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837219.7</w:t>
            </w:r>
          </w:p>
        </w:tc>
        <w:tc>
          <w:tcPr>
            <w:tcW w:w="91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2017</w:t>
            </w:r>
            <w:r w:rsidRPr="008B6799">
              <w:rPr>
                <w:color w:val="000000" w:themeColor="text1"/>
                <w:kern w:val="0"/>
                <w:sz w:val="18"/>
                <w:szCs w:val="18"/>
                <w:lang w:bidi="ar"/>
              </w:rPr>
              <w:t>年</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03</w:t>
            </w:r>
            <w:r w:rsidRPr="008B6799">
              <w:rPr>
                <w:color w:val="000000" w:themeColor="text1"/>
                <w:kern w:val="0"/>
                <w:sz w:val="18"/>
                <w:szCs w:val="18"/>
                <w:lang w:bidi="ar"/>
              </w:rPr>
              <w:t>月</w:t>
            </w:r>
            <w:r w:rsidRPr="008B6799">
              <w:rPr>
                <w:color w:val="000000" w:themeColor="text1"/>
                <w:kern w:val="0"/>
                <w:sz w:val="18"/>
                <w:szCs w:val="18"/>
                <w:lang w:bidi="ar"/>
              </w:rPr>
              <w:t>15</w:t>
            </w:r>
            <w:r w:rsidRPr="008B6799">
              <w:rPr>
                <w:color w:val="000000" w:themeColor="text1"/>
                <w:kern w:val="0"/>
                <w:sz w:val="18"/>
                <w:szCs w:val="18"/>
                <w:lang w:bidi="ar"/>
              </w:rPr>
              <w:t>日</w:t>
            </w:r>
          </w:p>
        </w:tc>
        <w:tc>
          <w:tcPr>
            <w:tcW w:w="917"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2415532</w:t>
            </w:r>
          </w:p>
        </w:tc>
        <w:tc>
          <w:tcPr>
            <w:tcW w:w="1004"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金堆城</w:t>
            </w:r>
            <w:proofErr w:type="gramStart"/>
            <w:r w:rsidRPr="008B6799">
              <w:rPr>
                <w:color w:val="000000" w:themeColor="text1"/>
                <w:kern w:val="0"/>
                <w:sz w:val="18"/>
                <w:szCs w:val="18"/>
                <w:lang w:bidi="ar"/>
              </w:rPr>
              <w:t>钼</w:t>
            </w:r>
            <w:proofErr w:type="gramEnd"/>
            <w:r w:rsidRPr="008B6799">
              <w:rPr>
                <w:color w:val="000000" w:themeColor="text1"/>
                <w:kern w:val="0"/>
                <w:sz w:val="18"/>
                <w:szCs w:val="18"/>
                <w:lang w:bidi="ar"/>
              </w:rPr>
              <w:t>业股份有限公司</w:t>
            </w:r>
          </w:p>
        </w:tc>
        <w:tc>
          <w:tcPr>
            <w:tcW w:w="162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席莎，安耿，李晶，赵虎</w:t>
            </w:r>
          </w:p>
        </w:tc>
      </w:tr>
      <w:tr w:rsidR="00F006CC" w:rsidRPr="008B6799" w:rsidTr="00F006CC">
        <w:trPr>
          <w:trHeight w:val="567"/>
          <w:jc w:val="center"/>
        </w:trPr>
        <w:tc>
          <w:tcPr>
            <w:tcW w:w="426" w:type="dxa"/>
            <w:vAlign w:val="center"/>
          </w:tcPr>
          <w:p w:rsidR="00F006CC" w:rsidRPr="008B6799" w:rsidRDefault="00F006CC" w:rsidP="00F006CC">
            <w:pPr>
              <w:widowControl/>
              <w:jc w:val="center"/>
              <w:rPr>
                <w:color w:val="000000" w:themeColor="text1"/>
                <w:sz w:val="18"/>
                <w:szCs w:val="18"/>
              </w:rPr>
            </w:pPr>
            <w:r w:rsidRPr="008B6799">
              <w:rPr>
                <w:color w:val="000000" w:themeColor="text1"/>
                <w:sz w:val="18"/>
                <w:szCs w:val="18"/>
              </w:rPr>
              <w:t>3</w:t>
            </w:r>
          </w:p>
        </w:tc>
        <w:tc>
          <w:tcPr>
            <w:tcW w:w="709"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发明专利</w:t>
            </w:r>
          </w:p>
        </w:tc>
        <w:tc>
          <w:tcPr>
            <w:tcW w:w="157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一种</w:t>
            </w:r>
            <w:proofErr w:type="gramStart"/>
            <w:r w:rsidRPr="008B6799">
              <w:rPr>
                <w:color w:val="000000" w:themeColor="text1"/>
                <w:kern w:val="0"/>
                <w:sz w:val="18"/>
                <w:szCs w:val="18"/>
                <w:lang w:bidi="ar"/>
              </w:rPr>
              <w:t>钼</w:t>
            </w:r>
            <w:proofErr w:type="gramEnd"/>
            <w:r w:rsidRPr="008B6799">
              <w:rPr>
                <w:color w:val="000000" w:themeColor="text1"/>
                <w:kern w:val="0"/>
                <w:sz w:val="18"/>
                <w:szCs w:val="18"/>
                <w:lang w:bidi="ar"/>
              </w:rPr>
              <w:t>铌合金溅射靶材的制备方法</w:t>
            </w:r>
          </w:p>
        </w:tc>
        <w:tc>
          <w:tcPr>
            <w:tcW w:w="700"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中国</w:t>
            </w:r>
          </w:p>
        </w:tc>
        <w:tc>
          <w:tcPr>
            <w:tcW w:w="1061"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ZL201510</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938945.2</w:t>
            </w:r>
          </w:p>
        </w:tc>
        <w:tc>
          <w:tcPr>
            <w:tcW w:w="91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2017</w:t>
            </w:r>
            <w:r w:rsidRPr="008B6799">
              <w:rPr>
                <w:color w:val="000000" w:themeColor="text1"/>
                <w:kern w:val="0"/>
                <w:sz w:val="18"/>
                <w:szCs w:val="18"/>
                <w:lang w:bidi="ar"/>
              </w:rPr>
              <w:t>年</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12</w:t>
            </w:r>
            <w:r w:rsidRPr="008B6799">
              <w:rPr>
                <w:color w:val="000000" w:themeColor="text1"/>
                <w:kern w:val="0"/>
                <w:sz w:val="18"/>
                <w:szCs w:val="18"/>
                <w:lang w:bidi="ar"/>
              </w:rPr>
              <w:t>月</w:t>
            </w:r>
            <w:r w:rsidRPr="008B6799">
              <w:rPr>
                <w:color w:val="000000" w:themeColor="text1"/>
                <w:kern w:val="0"/>
                <w:sz w:val="18"/>
                <w:szCs w:val="18"/>
                <w:lang w:bidi="ar"/>
              </w:rPr>
              <w:t>26</w:t>
            </w:r>
            <w:r w:rsidRPr="008B6799">
              <w:rPr>
                <w:color w:val="000000" w:themeColor="text1"/>
                <w:kern w:val="0"/>
                <w:sz w:val="18"/>
                <w:szCs w:val="18"/>
                <w:lang w:bidi="ar"/>
              </w:rPr>
              <w:t>日</w:t>
            </w:r>
          </w:p>
        </w:tc>
        <w:tc>
          <w:tcPr>
            <w:tcW w:w="917"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2752138</w:t>
            </w:r>
          </w:p>
        </w:tc>
        <w:tc>
          <w:tcPr>
            <w:tcW w:w="1004"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金堆城</w:t>
            </w:r>
            <w:proofErr w:type="gramStart"/>
            <w:r w:rsidRPr="008B6799">
              <w:rPr>
                <w:color w:val="000000" w:themeColor="text1"/>
                <w:kern w:val="0"/>
                <w:sz w:val="18"/>
                <w:szCs w:val="18"/>
                <w:lang w:bidi="ar"/>
              </w:rPr>
              <w:t>钼</w:t>
            </w:r>
            <w:proofErr w:type="gramEnd"/>
            <w:r w:rsidRPr="008B6799">
              <w:rPr>
                <w:color w:val="000000" w:themeColor="text1"/>
                <w:kern w:val="0"/>
                <w:sz w:val="18"/>
                <w:szCs w:val="18"/>
                <w:lang w:bidi="ar"/>
              </w:rPr>
              <w:t>业股份有限公司</w:t>
            </w:r>
          </w:p>
        </w:tc>
        <w:tc>
          <w:tcPr>
            <w:tcW w:w="162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党晓明，安耿，李晶，席莎，赵虎，刘仁智</w:t>
            </w:r>
          </w:p>
        </w:tc>
      </w:tr>
      <w:tr w:rsidR="00F006CC" w:rsidRPr="008B6799" w:rsidTr="00F006CC">
        <w:trPr>
          <w:trHeight w:val="567"/>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lastRenderedPageBreak/>
              <w:t>4</w:t>
            </w:r>
          </w:p>
        </w:tc>
        <w:tc>
          <w:tcPr>
            <w:tcW w:w="709"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发明专利</w:t>
            </w:r>
          </w:p>
        </w:tc>
        <w:tc>
          <w:tcPr>
            <w:tcW w:w="157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一种钼粉的制</w:t>
            </w:r>
          </w:p>
          <w:p w:rsidR="00F006CC" w:rsidRPr="008B6799" w:rsidRDefault="00F006CC" w:rsidP="00F006CC">
            <w:pPr>
              <w:widowControl/>
              <w:jc w:val="center"/>
              <w:rPr>
                <w:color w:val="000000" w:themeColor="text1"/>
                <w:sz w:val="18"/>
                <w:szCs w:val="18"/>
              </w:rPr>
            </w:pPr>
            <w:proofErr w:type="gramStart"/>
            <w:r w:rsidRPr="008B6799">
              <w:rPr>
                <w:color w:val="000000" w:themeColor="text1"/>
                <w:kern w:val="0"/>
                <w:sz w:val="18"/>
                <w:szCs w:val="18"/>
                <w:lang w:bidi="ar"/>
              </w:rPr>
              <w:t>备方法</w:t>
            </w:r>
            <w:proofErr w:type="gramEnd"/>
          </w:p>
        </w:tc>
        <w:tc>
          <w:tcPr>
            <w:tcW w:w="700"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中国</w:t>
            </w:r>
          </w:p>
        </w:tc>
        <w:tc>
          <w:tcPr>
            <w:tcW w:w="1061"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ZL200910</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087582.0</w:t>
            </w:r>
          </w:p>
        </w:tc>
        <w:tc>
          <w:tcPr>
            <w:tcW w:w="91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2012</w:t>
            </w:r>
            <w:r w:rsidRPr="008B6799">
              <w:rPr>
                <w:color w:val="000000" w:themeColor="text1"/>
                <w:kern w:val="0"/>
                <w:sz w:val="18"/>
                <w:szCs w:val="18"/>
                <w:lang w:bidi="ar"/>
              </w:rPr>
              <w:t>年</w:t>
            </w:r>
          </w:p>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07</w:t>
            </w:r>
            <w:r w:rsidRPr="008B6799">
              <w:rPr>
                <w:color w:val="000000" w:themeColor="text1"/>
                <w:kern w:val="0"/>
                <w:sz w:val="18"/>
                <w:szCs w:val="18"/>
                <w:lang w:bidi="ar"/>
              </w:rPr>
              <w:t>月</w:t>
            </w:r>
            <w:r w:rsidRPr="008B6799">
              <w:rPr>
                <w:color w:val="000000" w:themeColor="text1"/>
                <w:kern w:val="0"/>
                <w:sz w:val="18"/>
                <w:szCs w:val="18"/>
                <w:lang w:bidi="ar"/>
              </w:rPr>
              <w:t>04</w:t>
            </w:r>
            <w:r w:rsidRPr="008B6799">
              <w:rPr>
                <w:color w:val="000000" w:themeColor="text1"/>
                <w:kern w:val="0"/>
                <w:sz w:val="18"/>
                <w:szCs w:val="18"/>
                <w:lang w:bidi="ar"/>
              </w:rPr>
              <w:t>日</w:t>
            </w:r>
          </w:p>
        </w:tc>
        <w:tc>
          <w:tcPr>
            <w:tcW w:w="917"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992459</w:t>
            </w:r>
          </w:p>
        </w:tc>
        <w:tc>
          <w:tcPr>
            <w:tcW w:w="1004"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金堆城</w:t>
            </w:r>
            <w:proofErr w:type="gramStart"/>
            <w:r w:rsidRPr="008B6799">
              <w:rPr>
                <w:color w:val="000000" w:themeColor="text1"/>
                <w:kern w:val="0"/>
                <w:sz w:val="18"/>
                <w:szCs w:val="18"/>
                <w:lang w:bidi="ar"/>
              </w:rPr>
              <w:t>钼</w:t>
            </w:r>
            <w:proofErr w:type="gramEnd"/>
            <w:r w:rsidRPr="008B6799">
              <w:rPr>
                <w:color w:val="000000" w:themeColor="text1"/>
                <w:kern w:val="0"/>
                <w:sz w:val="18"/>
                <w:szCs w:val="18"/>
                <w:lang w:bidi="ar"/>
              </w:rPr>
              <w:t>业股份有限公司</w:t>
            </w:r>
          </w:p>
        </w:tc>
        <w:tc>
          <w:tcPr>
            <w:tcW w:w="1623" w:type="dxa"/>
            <w:vAlign w:val="center"/>
          </w:tcPr>
          <w:p w:rsidR="00F006CC" w:rsidRPr="008B6799" w:rsidRDefault="00F006CC" w:rsidP="00F006CC">
            <w:pPr>
              <w:widowControl/>
              <w:jc w:val="center"/>
              <w:rPr>
                <w:color w:val="000000" w:themeColor="text1"/>
                <w:sz w:val="18"/>
                <w:szCs w:val="18"/>
              </w:rPr>
            </w:pPr>
            <w:r w:rsidRPr="008B6799">
              <w:rPr>
                <w:color w:val="000000" w:themeColor="text1"/>
                <w:kern w:val="0"/>
                <w:sz w:val="18"/>
                <w:szCs w:val="18"/>
                <w:lang w:bidi="ar"/>
              </w:rPr>
              <w:t>安耿，刘仁智，李晶，付静波，卜春阳</w:t>
            </w:r>
          </w:p>
        </w:tc>
      </w:tr>
      <w:tr w:rsidR="00F006CC" w:rsidRPr="008B6799" w:rsidTr="00F006CC">
        <w:trPr>
          <w:trHeight w:val="567"/>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5</w:t>
            </w:r>
          </w:p>
        </w:tc>
        <w:tc>
          <w:tcPr>
            <w:tcW w:w="709"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发明专利</w:t>
            </w:r>
          </w:p>
        </w:tc>
        <w:tc>
          <w:tcPr>
            <w:tcW w:w="157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一种管状</w:t>
            </w:r>
            <w:proofErr w:type="gramStart"/>
            <w:r w:rsidRPr="008B6799">
              <w:rPr>
                <w:color w:val="000000" w:themeColor="text1"/>
                <w:sz w:val="18"/>
                <w:szCs w:val="18"/>
              </w:rPr>
              <w:t>钼</w:t>
            </w:r>
            <w:proofErr w:type="gramEnd"/>
            <w:r w:rsidRPr="008B6799">
              <w:rPr>
                <w:color w:val="000000" w:themeColor="text1"/>
                <w:sz w:val="18"/>
                <w:szCs w:val="18"/>
              </w:rPr>
              <w:t>靶</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材的制备方法</w:t>
            </w:r>
          </w:p>
        </w:tc>
        <w:tc>
          <w:tcPr>
            <w:tcW w:w="700"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中国</w:t>
            </w:r>
          </w:p>
        </w:tc>
        <w:tc>
          <w:tcPr>
            <w:tcW w:w="1061"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ZL201410</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210033.9</w:t>
            </w:r>
          </w:p>
        </w:tc>
        <w:tc>
          <w:tcPr>
            <w:tcW w:w="91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2016</w:t>
            </w:r>
            <w:r w:rsidRPr="008B6799">
              <w:rPr>
                <w:color w:val="000000" w:themeColor="text1"/>
                <w:sz w:val="18"/>
                <w:szCs w:val="18"/>
              </w:rPr>
              <w:t>年</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11</w:t>
            </w:r>
            <w:r w:rsidRPr="008B6799">
              <w:rPr>
                <w:color w:val="000000" w:themeColor="text1"/>
                <w:sz w:val="18"/>
                <w:szCs w:val="18"/>
              </w:rPr>
              <w:t>月</w:t>
            </w:r>
            <w:r w:rsidRPr="008B6799">
              <w:rPr>
                <w:color w:val="000000" w:themeColor="text1"/>
                <w:sz w:val="18"/>
                <w:szCs w:val="18"/>
              </w:rPr>
              <w:t>16</w:t>
            </w:r>
            <w:r w:rsidRPr="008B6799">
              <w:rPr>
                <w:color w:val="000000" w:themeColor="text1"/>
                <w:sz w:val="18"/>
                <w:szCs w:val="18"/>
              </w:rPr>
              <w:t>日</w:t>
            </w:r>
          </w:p>
        </w:tc>
        <w:tc>
          <w:tcPr>
            <w:tcW w:w="917"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2294223</w:t>
            </w:r>
          </w:p>
        </w:tc>
        <w:tc>
          <w:tcPr>
            <w:tcW w:w="1004"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金堆城</w:t>
            </w:r>
            <w:proofErr w:type="gramStart"/>
            <w:r w:rsidRPr="008B6799">
              <w:rPr>
                <w:color w:val="000000" w:themeColor="text1"/>
                <w:sz w:val="18"/>
                <w:szCs w:val="18"/>
              </w:rPr>
              <w:t>钼</w:t>
            </w:r>
            <w:proofErr w:type="gramEnd"/>
            <w:r w:rsidRPr="008B6799">
              <w:rPr>
                <w:color w:val="000000" w:themeColor="text1"/>
                <w:sz w:val="18"/>
                <w:szCs w:val="18"/>
              </w:rPr>
              <w:t>业股份有限公司</w:t>
            </w:r>
          </w:p>
        </w:tc>
        <w:tc>
          <w:tcPr>
            <w:tcW w:w="162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朱琦，王林，王娜，杨秦莉</w:t>
            </w:r>
          </w:p>
          <w:p w:rsidR="00F006CC" w:rsidRPr="008B6799" w:rsidRDefault="00F006CC" w:rsidP="00F006CC">
            <w:pPr>
              <w:widowControl/>
              <w:spacing w:line="240" w:lineRule="exact"/>
              <w:jc w:val="center"/>
              <w:rPr>
                <w:color w:val="000000" w:themeColor="text1"/>
                <w:sz w:val="18"/>
                <w:szCs w:val="18"/>
              </w:rPr>
            </w:pPr>
          </w:p>
        </w:tc>
      </w:tr>
      <w:tr w:rsidR="00F006CC" w:rsidRPr="008B6799" w:rsidTr="00F006CC">
        <w:trPr>
          <w:trHeight w:val="567"/>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6</w:t>
            </w:r>
          </w:p>
        </w:tc>
        <w:tc>
          <w:tcPr>
            <w:tcW w:w="709"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发明专利</w:t>
            </w:r>
          </w:p>
        </w:tc>
        <w:tc>
          <w:tcPr>
            <w:tcW w:w="157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一种大单重</w:t>
            </w:r>
            <w:proofErr w:type="gramStart"/>
            <w:r w:rsidRPr="008B6799">
              <w:rPr>
                <w:color w:val="000000" w:themeColor="text1"/>
                <w:sz w:val="18"/>
                <w:szCs w:val="18"/>
              </w:rPr>
              <w:t>钼</w:t>
            </w:r>
            <w:proofErr w:type="gramEnd"/>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制品的制备方</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法</w:t>
            </w:r>
          </w:p>
        </w:tc>
        <w:tc>
          <w:tcPr>
            <w:tcW w:w="700"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中国</w:t>
            </w:r>
          </w:p>
        </w:tc>
        <w:tc>
          <w:tcPr>
            <w:tcW w:w="1061"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ZL200910</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087584.X</w:t>
            </w:r>
          </w:p>
        </w:tc>
        <w:tc>
          <w:tcPr>
            <w:tcW w:w="91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201</w:t>
            </w:r>
            <w:r w:rsidRPr="008B6799">
              <w:rPr>
                <w:rFonts w:hint="eastAsia"/>
                <w:color w:val="000000" w:themeColor="text1"/>
                <w:sz w:val="18"/>
                <w:szCs w:val="18"/>
              </w:rPr>
              <w:t>1</w:t>
            </w:r>
            <w:r w:rsidRPr="008B6799">
              <w:rPr>
                <w:color w:val="000000" w:themeColor="text1"/>
                <w:sz w:val="18"/>
                <w:szCs w:val="18"/>
              </w:rPr>
              <w:t>年</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0</w:t>
            </w:r>
            <w:r w:rsidRPr="008B6799">
              <w:rPr>
                <w:rFonts w:hint="eastAsia"/>
                <w:color w:val="000000" w:themeColor="text1"/>
                <w:sz w:val="18"/>
                <w:szCs w:val="18"/>
              </w:rPr>
              <w:t>1</w:t>
            </w:r>
            <w:r w:rsidRPr="008B6799">
              <w:rPr>
                <w:color w:val="000000" w:themeColor="text1"/>
                <w:sz w:val="18"/>
                <w:szCs w:val="18"/>
              </w:rPr>
              <w:t>月</w:t>
            </w:r>
            <w:r w:rsidRPr="008B6799">
              <w:rPr>
                <w:rFonts w:hint="eastAsia"/>
                <w:color w:val="000000" w:themeColor="text1"/>
                <w:sz w:val="18"/>
                <w:szCs w:val="18"/>
              </w:rPr>
              <w:t>05</w:t>
            </w:r>
            <w:r w:rsidRPr="008B6799">
              <w:rPr>
                <w:color w:val="000000" w:themeColor="text1"/>
                <w:sz w:val="18"/>
                <w:szCs w:val="18"/>
              </w:rPr>
              <w:t>日</w:t>
            </w:r>
          </w:p>
        </w:tc>
        <w:tc>
          <w:tcPr>
            <w:tcW w:w="917"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725165</w:t>
            </w:r>
          </w:p>
        </w:tc>
        <w:tc>
          <w:tcPr>
            <w:tcW w:w="1004"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金堆城</w:t>
            </w:r>
            <w:proofErr w:type="gramStart"/>
            <w:r w:rsidRPr="008B6799">
              <w:rPr>
                <w:color w:val="000000" w:themeColor="text1"/>
                <w:sz w:val="18"/>
                <w:szCs w:val="18"/>
              </w:rPr>
              <w:t>钼</w:t>
            </w:r>
            <w:proofErr w:type="gramEnd"/>
            <w:r w:rsidRPr="008B6799">
              <w:rPr>
                <w:color w:val="000000" w:themeColor="text1"/>
                <w:sz w:val="18"/>
                <w:szCs w:val="18"/>
              </w:rPr>
              <w:t>业股份有限公司</w:t>
            </w:r>
          </w:p>
        </w:tc>
        <w:tc>
          <w:tcPr>
            <w:tcW w:w="1623" w:type="dxa"/>
            <w:vAlign w:val="center"/>
          </w:tcPr>
          <w:p w:rsidR="00F006CC" w:rsidRPr="008B6799" w:rsidRDefault="00F006CC" w:rsidP="00F006CC">
            <w:pPr>
              <w:widowControl/>
              <w:spacing w:line="240" w:lineRule="exact"/>
              <w:rPr>
                <w:color w:val="000000" w:themeColor="text1"/>
                <w:sz w:val="18"/>
                <w:szCs w:val="18"/>
              </w:rPr>
            </w:pPr>
            <w:r w:rsidRPr="008B6799">
              <w:rPr>
                <w:color w:val="000000" w:themeColor="text1"/>
                <w:sz w:val="18"/>
                <w:szCs w:val="18"/>
              </w:rPr>
              <w:t>武洲，卜春阳，李晶，张常乐，刘仁智</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p>
        </w:tc>
      </w:tr>
      <w:tr w:rsidR="00F006CC" w:rsidRPr="008B6799" w:rsidTr="00F006CC">
        <w:trPr>
          <w:trHeight w:val="90"/>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7</w:t>
            </w:r>
          </w:p>
        </w:tc>
        <w:tc>
          <w:tcPr>
            <w:tcW w:w="709"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发明专利</w:t>
            </w:r>
          </w:p>
        </w:tc>
        <w:tc>
          <w:tcPr>
            <w:tcW w:w="157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一种制备</w:t>
            </w:r>
            <w:proofErr w:type="gramStart"/>
            <w:r w:rsidRPr="008B6799">
              <w:rPr>
                <w:color w:val="000000" w:themeColor="text1"/>
                <w:sz w:val="18"/>
                <w:szCs w:val="18"/>
              </w:rPr>
              <w:t>钼</w:t>
            </w:r>
            <w:proofErr w:type="gramEnd"/>
            <w:r w:rsidRPr="008B6799">
              <w:rPr>
                <w:color w:val="000000" w:themeColor="text1"/>
                <w:sz w:val="18"/>
                <w:szCs w:val="18"/>
              </w:rPr>
              <w:t>靶</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的方法</w:t>
            </w:r>
          </w:p>
        </w:tc>
        <w:tc>
          <w:tcPr>
            <w:tcW w:w="700"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中国</w:t>
            </w:r>
          </w:p>
        </w:tc>
        <w:tc>
          <w:tcPr>
            <w:tcW w:w="1061"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ZL201310</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098029.3</w:t>
            </w:r>
          </w:p>
        </w:tc>
        <w:tc>
          <w:tcPr>
            <w:tcW w:w="91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2013</w:t>
            </w:r>
            <w:r w:rsidRPr="008B6799">
              <w:rPr>
                <w:color w:val="000000" w:themeColor="text1"/>
                <w:sz w:val="18"/>
                <w:szCs w:val="18"/>
              </w:rPr>
              <w:t>年</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03</w:t>
            </w:r>
            <w:r w:rsidRPr="008B6799">
              <w:rPr>
                <w:color w:val="000000" w:themeColor="text1"/>
                <w:sz w:val="18"/>
                <w:szCs w:val="18"/>
              </w:rPr>
              <w:t>月</w:t>
            </w:r>
            <w:r w:rsidRPr="008B6799">
              <w:rPr>
                <w:color w:val="000000" w:themeColor="text1"/>
                <w:sz w:val="18"/>
                <w:szCs w:val="18"/>
              </w:rPr>
              <w:t>16</w:t>
            </w:r>
            <w:r w:rsidRPr="008B6799">
              <w:rPr>
                <w:color w:val="000000" w:themeColor="text1"/>
                <w:sz w:val="18"/>
                <w:szCs w:val="18"/>
              </w:rPr>
              <w:t>日</w:t>
            </w:r>
          </w:p>
        </w:tc>
        <w:tc>
          <w:tcPr>
            <w:tcW w:w="917"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1984362</w:t>
            </w:r>
          </w:p>
        </w:tc>
        <w:tc>
          <w:tcPr>
            <w:tcW w:w="1004"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金堆城</w:t>
            </w:r>
            <w:proofErr w:type="gramStart"/>
            <w:r w:rsidRPr="008B6799">
              <w:rPr>
                <w:color w:val="000000" w:themeColor="text1"/>
                <w:sz w:val="18"/>
                <w:szCs w:val="18"/>
              </w:rPr>
              <w:t>钼</w:t>
            </w:r>
            <w:proofErr w:type="gramEnd"/>
            <w:r w:rsidRPr="008B6799">
              <w:rPr>
                <w:color w:val="000000" w:themeColor="text1"/>
                <w:sz w:val="18"/>
                <w:szCs w:val="18"/>
              </w:rPr>
              <w:t>业股份有限公司</w:t>
            </w:r>
          </w:p>
        </w:tc>
        <w:tc>
          <w:tcPr>
            <w:tcW w:w="1623" w:type="dxa"/>
            <w:vAlign w:val="center"/>
          </w:tcPr>
          <w:p w:rsidR="00F006CC" w:rsidRPr="008B6799" w:rsidRDefault="00F006CC" w:rsidP="00F006CC">
            <w:pPr>
              <w:widowControl/>
              <w:spacing w:line="240" w:lineRule="exact"/>
              <w:rPr>
                <w:color w:val="000000" w:themeColor="text1"/>
                <w:sz w:val="18"/>
                <w:szCs w:val="18"/>
              </w:rPr>
            </w:pPr>
            <w:r w:rsidRPr="008B6799">
              <w:rPr>
                <w:color w:val="000000" w:themeColor="text1"/>
                <w:sz w:val="18"/>
                <w:szCs w:val="18"/>
              </w:rPr>
              <w:t>王林，朱琦，杨秦莉，王娜</w:t>
            </w:r>
          </w:p>
          <w:p w:rsidR="00F006CC" w:rsidRPr="008B6799" w:rsidRDefault="00F006CC" w:rsidP="00F006CC">
            <w:pPr>
              <w:widowControl/>
              <w:spacing w:line="240" w:lineRule="exact"/>
              <w:jc w:val="center"/>
              <w:rPr>
                <w:color w:val="000000" w:themeColor="text1"/>
                <w:sz w:val="18"/>
                <w:szCs w:val="18"/>
              </w:rPr>
            </w:pPr>
          </w:p>
        </w:tc>
      </w:tr>
      <w:tr w:rsidR="00F006CC" w:rsidRPr="008B6799" w:rsidTr="00F006CC">
        <w:trPr>
          <w:trHeight w:val="567"/>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8</w:t>
            </w:r>
          </w:p>
        </w:tc>
        <w:tc>
          <w:tcPr>
            <w:tcW w:w="709"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发明专利</w:t>
            </w:r>
          </w:p>
        </w:tc>
        <w:tc>
          <w:tcPr>
            <w:tcW w:w="157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一种</w:t>
            </w:r>
            <w:proofErr w:type="gramStart"/>
            <w:r w:rsidRPr="008B6799">
              <w:rPr>
                <w:color w:val="000000" w:themeColor="text1"/>
                <w:sz w:val="18"/>
                <w:szCs w:val="18"/>
              </w:rPr>
              <w:t>钼</w:t>
            </w:r>
            <w:proofErr w:type="gramEnd"/>
            <w:r w:rsidRPr="008B6799">
              <w:rPr>
                <w:color w:val="000000" w:themeColor="text1"/>
                <w:sz w:val="18"/>
                <w:szCs w:val="18"/>
              </w:rPr>
              <w:t>铌合金</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靶材板的制备</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方法</w:t>
            </w:r>
          </w:p>
        </w:tc>
        <w:tc>
          <w:tcPr>
            <w:tcW w:w="700"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中国</w:t>
            </w:r>
          </w:p>
        </w:tc>
        <w:tc>
          <w:tcPr>
            <w:tcW w:w="1061"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ZL201410</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840759.0</w:t>
            </w:r>
          </w:p>
        </w:tc>
        <w:tc>
          <w:tcPr>
            <w:tcW w:w="91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2016</w:t>
            </w:r>
            <w:r w:rsidRPr="008B6799">
              <w:rPr>
                <w:color w:val="000000" w:themeColor="text1"/>
                <w:sz w:val="18"/>
                <w:szCs w:val="18"/>
              </w:rPr>
              <w:t>年</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12</w:t>
            </w:r>
            <w:r w:rsidRPr="008B6799">
              <w:rPr>
                <w:color w:val="000000" w:themeColor="text1"/>
                <w:sz w:val="18"/>
                <w:szCs w:val="18"/>
              </w:rPr>
              <w:t>月</w:t>
            </w:r>
            <w:r w:rsidRPr="008B6799">
              <w:rPr>
                <w:color w:val="000000" w:themeColor="text1"/>
                <w:sz w:val="18"/>
                <w:szCs w:val="18"/>
              </w:rPr>
              <w:t>07</w:t>
            </w:r>
            <w:r w:rsidRPr="008B6799">
              <w:rPr>
                <w:color w:val="000000" w:themeColor="text1"/>
                <w:sz w:val="18"/>
                <w:szCs w:val="18"/>
              </w:rPr>
              <w:t>日</w:t>
            </w:r>
          </w:p>
        </w:tc>
        <w:tc>
          <w:tcPr>
            <w:tcW w:w="917"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 xml:space="preserve">2309396 </w:t>
            </w:r>
          </w:p>
        </w:tc>
        <w:tc>
          <w:tcPr>
            <w:tcW w:w="1004"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金堆城</w:t>
            </w:r>
            <w:proofErr w:type="gramStart"/>
            <w:r w:rsidRPr="008B6799">
              <w:rPr>
                <w:color w:val="000000" w:themeColor="text1"/>
                <w:sz w:val="18"/>
                <w:szCs w:val="18"/>
              </w:rPr>
              <w:t>钼</w:t>
            </w:r>
            <w:proofErr w:type="gramEnd"/>
            <w:r w:rsidRPr="008B6799">
              <w:rPr>
                <w:color w:val="000000" w:themeColor="text1"/>
                <w:sz w:val="18"/>
                <w:szCs w:val="18"/>
              </w:rPr>
              <w:t>业股份有限公司</w:t>
            </w:r>
          </w:p>
        </w:tc>
        <w:tc>
          <w:tcPr>
            <w:tcW w:w="1623" w:type="dxa"/>
            <w:vAlign w:val="center"/>
          </w:tcPr>
          <w:p w:rsidR="00F006CC" w:rsidRPr="008B6799" w:rsidRDefault="00F006CC" w:rsidP="00F006CC">
            <w:pPr>
              <w:widowControl/>
              <w:spacing w:line="240" w:lineRule="exact"/>
              <w:rPr>
                <w:color w:val="000000" w:themeColor="text1"/>
                <w:sz w:val="18"/>
                <w:szCs w:val="18"/>
              </w:rPr>
            </w:pPr>
            <w:r w:rsidRPr="008B6799">
              <w:rPr>
                <w:color w:val="000000" w:themeColor="text1"/>
                <w:sz w:val="18"/>
                <w:szCs w:val="18"/>
              </w:rPr>
              <w:t>李晶，安耿，党晓明，刘仁智，席莎，赵虎</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p>
        </w:tc>
      </w:tr>
      <w:tr w:rsidR="00F006CC" w:rsidRPr="008B6799" w:rsidTr="00F006CC">
        <w:trPr>
          <w:trHeight w:val="567"/>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9</w:t>
            </w:r>
          </w:p>
        </w:tc>
        <w:tc>
          <w:tcPr>
            <w:tcW w:w="709"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发明专利</w:t>
            </w:r>
          </w:p>
        </w:tc>
        <w:tc>
          <w:tcPr>
            <w:tcW w:w="157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一种</w:t>
            </w:r>
            <w:r w:rsidRPr="008B6799">
              <w:rPr>
                <w:color w:val="000000" w:themeColor="text1"/>
                <w:sz w:val="18"/>
                <w:szCs w:val="18"/>
              </w:rPr>
              <w:t>Mo-Ta</w:t>
            </w:r>
            <w:r w:rsidRPr="008B6799">
              <w:rPr>
                <w:color w:val="000000" w:themeColor="text1"/>
                <w:sz w:val="18"/>
                <w:szCs w:val="18"/>
              </w:rPr>
              <w:t>合</w:t>
            </w:r>
          </w:p>
          <w:p w:rsidR="00F006CC" w:rsidRPr="008B6799" w:rsidRDefault="00F006CC" w:rsidP="00F006CC">
            <w:pPr>
              <w:widowControl/>
              <w:spacing w:line="240" w:lineRule="exact"/>
              <w:jc w:val="center"/>
              <w:rPr>
                <w:color w:val="000000" w:themeColor="text1"/>
                <w:sz w:val="18"/>
                <w:szCs w:val="18"/>
              </w:rPr>
            </w:pPr>
            <w:proofErr w:type="gramStart"/>
            <w:r w:rsidRPr="008B6799">
              <w:rPr>
                <w:color w:val="000000" w:themeColor="text1"/>
                <w:sz w:val="18"/>
                <w:szCs w:val="18"/>
              </w:rPr>
              <w:t>金靶材</w:t>
            </w:r>
            <w:proofErr w:type="gramEnd"/>
            <w:r w:rsidRPr="008B6799">
              <w:rPr>
                <w:color w:val="000000" w:themeColor="text1"/>
                <w:sz w:val="18"/>
                <w:szCs w:val="18"/>
              </w:rPr>
              <w:t>的制备</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方法</w:t>
            </w:r>
          </w:p>
        </w:tc>
        <w:tc>
          <w:tcPr>
            <w:tcW w:w="700"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中国</w:t>
            </w:r>
          </w:p>
        </w:tc>
        <w:tc>
          <w:tcPr>
            <w:tcW w:w="1061"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ZL201510</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504162.3</w:t>
            </w:r>
          </w:p>
        </w:tc>
        <w:tc>
          <w:tcPr>
            <w:tcW w:w="91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2017</w:t>
            </w:r>
            <w:r w:rsidRPr="008B6799">
              <w:rPr>
                <w:color w:val="000000" w:themeColor="text1"/>
                <w:sz w:val="18"/>
                <w:szCs w:val="18"/>
              </w:rPr>
              <w:t>年</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09</w:t>
            </w:r>
            <w:r w:rsidRPr="008B6799">
              <w:rPr>
                <w:color w:val="000000" w:themeColor="text1"/>
                <w:sz w:val="18"/>
                <w:szCs w:val="18"/>
              </w:rPr>
              <w:t>月</w:t>
            </w:r>
            <w:r w:rsidRPr="008B6799">
              <w:rPr>
                <w:color w:val="000000" w:themeColor="text1"/>
                <w:sz w:val="18"/>
                <w:szCs w:val="18"/>
              </w:rPr>
              <w:t>12</w:t>
            </w:r>
            <w:r w:rsidRPr="008B6799">
              <w:rPr>
                <w:color w:val="000000" w:themeColor="text1"/>
                <w:sz w:val="18"/>
                <w:szCs w:val="18"/>
              </w:rPr>
              <w:t>日</w:t>
            </w:r>
          </w:p>
        </w:tc>
        <w:tc>
          <w:tcPr>
            <w:tcW w:w="917"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 xml:space="preserve">2618872 </w:t>
            </w:r>
          </w:p>
        </w:tc>
        <w:tc>
          <w:tcPr>
            <w:tcW w:w="1004"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金堆城</w:t>
            </w:r>
            <w:proofErr w:type="gramStart"/>
            <w:r w:rsidRPr="008B6799">
              <w:rPr>
                <w:color w:val="000000" w:themeColor="text1"/>
                <w:sz w:val="18"/>
                <w:szCs w:val="18"/>
              </w:rPr>
              <w:t>钼</w:t>
            </w:r>
            <w:proofErr w:type="gramEnd"/>
            <w:r w:rsidRPr="008B6799">
              <w:rPr>
                <w:color w:val="000000" w:themeColor="text1"/>
                <w:sz w:val="18"/>
                <w:szCs w:val="18"/>
              </w:rPr>
              <w:t>业股份有限公司</w:t>
            </w:r>
          </w:p>
        </w:tc>
        <w:tc>
          <w:tcPr>
            <w:tcW w:w="1623" w:type="dxa"/>
            <w:vAlign w:val="center"/>
          </w:tcPr>
          <w:p w:rsidR="00F006CC" w:rsidRPr="008B6799" w:rsidRDefault="00F006CC" w:rsidP="00F006CC">
            <w:pPr>
              <w:widowControl/>
              <w:spacing w:line="240" w:lineRule="exact"/>
              <w:rPr>
                <w:color w:val="000000" w:themeColor="text1"/>
                <w:sz w:val="18"/>
                <w:szCs w:val="18"/>
              </w:rPr>
            </w:pPr>
            <w:r w:rsidRPr="008B6799">
              <w:rPr>
                <w:color w:val="000000" w:themeColor="text1"/>
                <w:sz w:val="18"/>
                <w:szCs w:val="18"/>
              </w:rPr>
              <w:t>张晓，付静波，赵虎，杨秦莉</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p>
        </w:tc>
      </w:tr>
      <w:tr w:rsidR="00F006CC" w:rsidRPr="008B6799" w:rsidTr="00F006CC">
        <w:trPr>
          <w:trHeight w:val="761"/>
          <w:jc w:val="center"/>
        </w:trPr>
        <w:tc>
          <w:tcPr>
            <w:tcW w:w="426"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10</w:t>
            </w:r>
          </w:p>
        </w:tc>
        <w:tc>
          <w:tcPr>
            <w:tcW w:w="709"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发明专利</w:t>
            </w:r>
          </w:p>
        </w:tc>
        <w:tc>
          <w:tcPr>
            <w:tcW w:w="157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一种钠掺杂</w:t>
            </w:r>
            <w:proofErr w:type="gramStart"/>
            <w:r w:rsidRPr="008B6799">
              <w:rPr>
                <w:color w:val="000000" w:themeColor="text1"/>
                <w:sz w:val="18"/>
                <w:szCs w:val="18"/>
              </w:rPr>
              <w:t>钼</w:t>
            </w:r>
            <w:proofErr w:type="gramEnd"/>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平面靶材的制</w:t>
            </w:r>
          </w:p>
          <w:p w:rsidR="00F006CC" w:rsidRPr="008B6799" w:rsidRDefault="00F006CC" w:rsidP="00F006CC">
            <w:pPr>
              <w:widowControl/>
              <w:spacing w:line="240" w:lineRule="exact"/>
              <w:jc w:val="center"/>
              <w:rPr>
                <w:color w:val="000000" w:themeColor="text1"/>
                <w:sz w:val="18"/>
                <w:szCs w:val="18"/>
              </w:rPr>
            </w:pPr>
            <w:proofErr w:type="gramStart"/>
            <w:r w:rsidRPr="008B6799">
              <w:rPr>
                <w:color w:val="000000" w:themeColor="text1"/>
                <w:sz w:val="18"/>
                <w:szCs w:val="18"/>
              </w:rPr>
              <w:t>备方法</w:t>
            </w:r>
            <w:proofErr w:type="gramEnd"/>
          </w:p>
        </w:tc>
        <w:tc>
          <w:tcPr>
            <w:tcW w:w="700"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中国</w:t>
            </w:r>
          </w:p>
        </w:tc>
        <w:tc>
          <w:tcPr>
            <w:tcW w:w="1061"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ZL201510</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594613.7</w:t>
            </w:r>
          </w:p>
        </w:tc>
        <w:tc>
          <w:tcPr>
            <w:tcW w:w="913"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2018</w:t>
            </w:r>
            <w:r w:rsidRPr="008B6799">
              <w:rPr>
                <w:color w:val="000000" w:themeColor="text1"/>
                <w:sz w:val="18"/>
                <w:szCs w:val="18"/>
              </w:rPr>
              <w:t>年</w:t>
            </w:r>
            <w:r w:rsidRPr="008B6799">
              <w:rPr>
                <w:color w:val="000000" w:themeColor="text1"/>
                <w:sz w:val="18"/>
                <w:szCs w:val="18"/>
              </w:rPr>
              <w:t xml:space="preserve"> </w:t>
            </w:r>
          </w:p>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03</w:t>
            </w:r>
            <w:r w:rsidRPr="008B6799">
              <w:rPr>
                <w:color w:val="000000" w:themeColor="text1"/>
                <w:sz w:val="18"/>
                <w:szCs w:val="18"/>
              </w:rPr>
              <w:t>月</w:t>
            </w:r>
            <w:r w:rsidRPr="008B6799">
              <w:rPr>
                <w:color w:val="000000" w:themeColor="text1"/>
                <w:sz w:val="18"/>
                <w:szCs w:val="18"/>
              </w:rPr>
              <w:t>30</w:t>
            </w:r>
            <w:r w:rsidRPr="008B6799">
              <w:rPr>
                <w:color w:val="000000" w:themeColor="text1"/>
                <w:sz w:val="18"/>
                <w:szCs w:val="18"/>
              </w:rPr>
              <w:t>日</w:t>
            </w:r>
            <w:r w:rsidRPr="008B6799">
              <w:rPr>
                <w:color w:val="000000" w:themeColor="text1"/>
                <w:sz w:val="18"/>
                <w:szCs w:val="18"/>
              </w:rPr>
              <w:t xml:space="preserve"> </w:t>
            </w:r>
          </w:p>
        </w:tc>
        <w:tc>
          <w:tcPr>
            <w:tcW w:w="917"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 xml:space="preserve">2861968 </w:t>
            </w:r>
          </w:p>
        </w:tc>
        <w:tc>
          <w:tcPr>
            <w:tcW w:w="1004" w:type="dxa"/>
            <w:vAlign w:val="center"/>
          </w:tcPr>
          <w:p w:rsidR="00F006CC" w:rsidRPr="008B6799" w:rsidRDefault="00F006CC" w:rsidP="00F006CC">
            <w:pPr>
              <w:widowControl/>
              <w:spacing w:line="240" w:lineRule="exact"/>
              <w:jc w:val="center"/>
              <w:rPr>
                <w:color w:val="000000" w:themeColor="text1"/>
                <w:sz w:val="18"/>
                <w:szCs w:val="18"/>
              </w:rPr>
            </w:pPr>
            <w:r w:rsidRPr="008B6799">
              <w:rPr>
                <w:color w:val="000000" w:themeColor="text1"/>
                <w:sz w:val="18"/>
                <w:szCs w:val="18"/>
              </w:rPr>
              <w:t>金堆城</w:t>
            </w:r>
            <w:proofErr w:type="gramStart"/>
            <w:r w:rsidRPr="008B6799">
              <w:rPr>
                <w:color w:val="000000" w:themeColor="text1"/>
                <w:sz w:val="18"/>
                <w:szCs w:val="18"/>
              </w:rPr>
              <w:t>钼</w:t>
            </w:r>
            <w:proofErr w:type="gramEnd"/>
            <w:r w:rsidRPr="008B6799">
              <w:rPr>
                <w:color w:val="000000" w:themeColor="text1"/>
                <w:sz w:val="18"/>
                <w:szCs w:val="18"/>
              </w:rPr>
              <w:t>业股份有限公司</w:t>
            </w:r>
          </w:p>
        </w:tc>
        <w:tc>
          <w:tcPr>
            <w:tcW w:w="1623" w:type="dxa"/>
            <w:vAlign w:val="center"/>
          </w:tcPr>
          <w:p w:rsidR="00F006CC" w:rsidRPr="008B6799" w:rsidRDefault="00F006CC" w:rsidP="00F006CC">
            <w:pPr>
              <w:widowControl/>
              <w:spacing w:line="240" w:lineRule="exact"/>
              <w:rPr>
                <w:color w:val="000000" w:themeColor="text1"/>
                <w:sz w:val="18"/>
                <w:szCs w:val="18"/>
              </w:rPr>
            </w:pPr>
            <w:r w:rsidRPr="008B6799">
              <w:rPr>
                <w:color w:val="000000" w:themeColor="text1"/>
                <w:sz w:val="18"/>
                <w:szCs w:val="18"/>
              </w:rPr>
              <w:t>朱琦，王娜，王林，陈强</w:t>
            </w:r>
          </w:p>
        </w:tc>
      </w:tr>
    </w:tbl>
    <w:p w:rsidR="00F006CC" w:rsidRPr="008B6799" w:rsidRDefault="00F006CC" w:rsidP="00F006CC">
      <w:pPr>
        <w:spacing w:line="360" w:lineRule="exact"/>
        <w:jc w:val="left"/>
        <w:rPr>
          <w:b/>
          <w:bCs/>
          <w:color w:val="000000" w:themeColor="text1"/>
          <w:kern w:val="0"/>
          <w:szCs w:val="24"/>
        </w:rPr>
      </w:pPr>
      <w:r w:rsidRPr="008B6799">
        <w:rPr>
          <w:b/>
          <w:bCs/>
          <w:color w:val="000000" w:themeColor="text1"/>
          <w:kern w:val="0"/>
          <w:szCs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615"/>
        <w:gridCol w:w="1272"/>
        <w:gridCol w:w="2982"/>
      </w:tblGrid>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安耿</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1</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技术中心副主任</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jc w:val="left"/>
              <w:rPr>
                <w:rFonts w:asciiTheme="minorEastAsia" w:eastAsiaTheme="minorEastAsia" w:hAnsiTheme="minorEastAsia" w:cstheme="minorEastAsia"/>
                <w:color w:val="000000" w:themeColor="text1"/>
                <w:kern w:val="0"/>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jc w:val="center"/>
              <w:rPr>
                <w:rFonts w:asciiTheme="minorEastAsia" w:eastAsiaTheme="minorEastAsia" w:hAnsiTheme="minorEastAsia" w:cstheme="minorEastAsia"/>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r>
      <w:tr w:rsidR="00F006CC" w:rsidRPr="008B6799" w:rsidTr="00F006CC">
        <w:trPr>
          <w:trHeight w:val="1142"/>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spacing w:line="360" w:lineRule="exact"/>
              <w:ind w:firstLineChars="200" w:firstLine="420"/>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全面负责项目整体方案制定及实施，参与钼粉提纯、</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合金靶材制备、板材生产线建设、产品认证过程中相关试验、性能检测、数据分析和总结，主要贡献对应申报书“主要科技创新”中的一、二、三、四。</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 xml:space="preserve"> 孙院军</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2</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西安交通大学</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西安交通大学</w:t>
            </w:r>
          </w:p>
        </w:tc>
      </w:tr>
      <w:tr w:rsidR="00F006CC" w:rsidRPr="008B6799" w:rsidTr="00F006CC">
        <w:trPr>
          <w:trHeight w:val="1142"/>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协助项目方案的制定，负责实验工艺的制定及优化，参与项目钼粉提纯、靶材制备、生产线建设相关工作以及相关专利、论文专著的撰写及标准的制定，主要贡献对应申报书“主要科技创新”中的一、二、三。</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刘东新</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3</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技术中心副主任</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F006CC" w:rsidRPr="008B6799" w:rsidTr="00F006CC">
        <w:trPr>
          <w:trHeight w:val="691"/>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对本项目主要学术和技术创造性贡献</w:t>
            </w:r>
          </w:p>
        </w:tc>
        <w:tc>
          <w:tcPr>
            <w:tcW w:w="6869" w:type="dxa"/>
            <w:gridSpan w:val="3"/>
            <w:shd w:val="clear" w:color="000000" w:fill="FFFFFF"/>
          </w:tcPr>
          <w:p w:rsidR="00F006CC" w:rsidRPr="008B6799" w:rsidRDefault="00F006CC" w:rsidP="00F006CC">
            <w:pPr>
              <w:widowControl/>
              <w:ind w:firstLineChars="200" w:firstLine="420"/>
              <w:jc w:val="left"/>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进行项目的相关试验的检测及数据分析，参与项目生产线建设的实施及工艺优化，跟踪项目的推广应用结果及反馈，进行项目知识产权的撰写及申报。主要贡献对应申报书“主要科技创新”中的一、三、四。</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席莎</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4</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hint="eastAsia"/>
                <w:color w:val="000000" w:themeColor="text1"/>
              </w:rPr>
              <w:t>金堆城</w:t>
            </w:r>
            <w:proofErr w:type="gramStart"/>
            <w:r w:rsidRPr="008B6799">
              <w:rPr>
                <w:rFonts w:hint="eastAsia"/>
                <w:color w:val="000000" w:themeColor="text1"/>
              </w:rPr>
              <w:t>钼</w:t>
            </w:r>
            <w:proofErr w:type="gramEnd"/>
            <w:r w:rsidRPr="008B6799">
              <w:rPr>
                <w:rFonts w:hint="eastAsia"/>
                <w:color w:val="000000" w:themeColor="text1"/>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vAlign w:val="center"/>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负责高纯</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板坯的致密化烧结、晶粒度控制技术研究试验及数据分析和</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钛合金靶材的制备等，进行 项目知识产权的撰写及申报主要贡献对应申报书“主要科技创新”中的一、二、三。</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刘仁智</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5</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金堆城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金堆城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 xml:space="preserve">业集团有限公司 </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widowControl/>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负责板</w:t>
            </w:r>
            <w:proofErr w:type="gramStart"/>
            <w:r w:rsidRPr="008B6799">
              <w:rPr>
                <w:rFonts w:asciiTheme="minorEastAsia" w:eastAsiaTheme="minorEastAsia" w:hAnsiTheme="minorEastAsia" w:cstheme="minorEastAsia" w:hint="eastAsia"/>
                <w:color w:val="000000" w:themeColor="text1"/>
                <w:szCs w:val="21"/>
              </w:rPr>
              <w:t>状大</w:t>
            </w:r>
            <w:proofErr w:type="gramEnd"/>
            <w:r w:rsidRPr="008B6799">
              <w:rPr>
                <w:rFonts w:asciiTheme="minorEastAsia" w:eastAsiaTheme="minorEastAsia" w:hAnsiTheme="minorEastAsia" w:cstheme="minorEastAsia" w:hint="eastAsia"/>
                <w:color w:val="000000" w:themeColor="text1"/>
                <w:szCs w:val="21"/>
              </w:rPr>
              <w:t>尺寸高纯</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靶材的形变加工技术研究，参与</w:t>
            </w:r>
            <w:proofErr w:type="gramStart"/>
            <w:r w:rsidRPr="008B6799">
              <w:rPr>
                <w:rFonts w:asciiTheme="minorEastAsia" w:eastAsiaTheme="minorEastAsia" w:hAnsiTheme="minorEastAsia" w:cstheme="minorEastAsia" w:hint="eastAsia"/>
                <w:color w:val="000000" w:themeColor="text1"/>
                <w:szCs w:val="21"/>
              </w:rPr>
              <w:t>钼铌靶材相关</w:t>
            </w:r>
            <w:proofErr w:type="gramEnd"/>
            <w:r w:rsidRPr="008B6799">
              <w:rPr>
                <w:rFonts w:asciiTheme="minorEastAsia" w:eastAsiaTheme="minorEastAsia" w:hAnsiTheme="minorEastAsia" w:cstheme="minorEastAsia" w:hint="eastAsia"/>
                <w:color w:val="000000" w:themeColor="text1"/>
                <w:szCs w:val="21"/>
              </w:rPr>
              <w:t>研究制备技术的研究，参与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薄</w:t>
            </w:r>
            <w:r w:rsidRPr="008B6799">
              <w:rPr>
                <w:rFonts w:asciiTheme="minorEastAsia" w:eastAsiaTheme="minorEastAsia" w:hAnsiTheme="minorEastAsia" w:cstheme="minorEastAsia"/>
                <w:color w:val="000000" w:themeColor="text1"/>
                <w:szCs w:val="21"/>
              </w:rPr>
              <w:t>膜的制备及性能表征试验实施，参与项目相关专利及论文的撰写</w:t>
            </w:r>
            <w:r w:rsidRPr="008B6799">
              <w:rPr>
                <w:rFonts w:asciiTheme="minorEastAsia" w:eastAsiaTheme="minorEastAsia" w:hAnsiTheme="minorEastAsia" w:cstheme="minorEastAsia" w:hint="eastAsia"/>
                <w:color w:val="000000" w:themeColor="text1"/>
                <w:szCs w:val="21"/>
              </w:rPr>
              <w:t>。主要贡献对应申报书“主要科技创新”中的一、二。</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付静波</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6</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金堆城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金堆城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vAlign w:val="center"/>
          </w:tcPr>
          <w:p w:rsidR="00F006CC" w:rsidRPr="008B6799" w:rsidRDefault="00F006CC" w:rsidP="00F006CC">
            <w:pPr>
              <w:widowControl/>
              <w:ind w:firstLineChars="200" w:firstLine="42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负责</w:t>
            </w:r>
            <w:proofErr w:type="gramStart"/>
            <w:r w:rsidRPr="008B6799">
              <w:rPr>
                <w:rFonts w:asciiTheme="minorEastAsia" w:eastAsiaTheme="minorEastAsia" w:hAnsiTheme="minorEastAsia" w:cstheme="minorEastAsia" w:hint="eastAsia"/>
                <w:color w:val="000000" w:themeColor="text1"/>
                <w:szCs w:val="21"/>
              </w:rPr>
              <w:t>钼钽靶</w:t>
            </w:r>
            <w:proofErr w:type="gramEnd"/>
            <w:r w:rsidRPr="008B6799">
              <w:rPr>
                <w:rFonts w:asciiTheme="minorEastAsia" w:eastAsiaTheme="minorEastAsia" w:hAnsiTheme="minorEastAsia" w:cstheme="minorEastAsia" w:hint="eastAsia"/>
                <w:color w:val="000000" w:themeColor="text1"/>
                <w:szCs w:val="21"/>
              </w:rPr>
              <w:t>材烧结技术研究试验，进行项目相关专利的撰写及申报。主要贡献对应申报书“主要科技创新”中的一、二、三。</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朱琦</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7</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金堆城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金堆城</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widowControl/>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负责管状大尺寸高纯</w:t>
            </w:r>
            <w:proofErr w:type="gramStart"/>
            <w:r w:rsidRPr="008B6799">
              <w:rPr>
                <w:rFonts w:asciiTheme="minorEastAsia" w:eastAsiaTheme="minorEastAsia" w:hAnsiTheme="minorEastAsia" w:cstheme="minorEastAsia" w:hint="eastAsia"/>
                <w:color w:val="000000" w:themeColor="text1"/>
                <w:szCs w:val="21"/>
              </w:rPr>
              <w:t>钼</w:t>
            </w:r>
            <w:proofErr w:type="gramEnd"/>
            <w:r w:rsidRPr="008B6799">
              <w:rPr>
                <w:rFonts w:asciiTheme="minorEastAsia" w:eastAsiaTheme="minorEastAsia" w:hAnsiTheme="minorEastAsia" w:cstheme="minorEastAsia" w:hint="eastAsia"/>
                <w:color w:val="000000" w:themeColor="text1"/>
                <w:szCs w:val="21"/>
              </w:rPr>
              <w:t>合金靶材的形变加工技术及热处理技术研究试验，负责</w:t>
            </w:r>
            <w:proofErr w:type="gramStart"/>
            <w:r w:rsidRPr="008B6799">
              <w:rPr>
                <w:rFonts w:asciiTheme="minorEastAsia" w:eastAsiaTheme="minorEastAsia" w:hAnsiTheme="minorEastAsia" w:cstheme="minorEastAsia" w:hint="eastAsia"/>
                <w:color w:val="000000" w:themeColor="text1"/>
                <w:szCs w:val="21"/>
              </w:rPr>
              <w:t>钼钠靶</w:t>
            </w:r>
            <w:proofErr w:type="gramEnd"/>
            <w:r w:rsidRPr="008B6799">
              <w:rPr>
                <w:rFonts w:asciiTheme="minorEastAsia" w:eastAsiaTheme="minorEastAsia" w:hAnsiTheme="minorEastAsia" w:cstheme="minorEastAsia" w:hint="eastAsia"/>
                <w:color w:val="000000" w:themeColor="text1"/>
                <w:szCs w:val="21"/>
              </w:rPr>
              <w:t>材的相关制备研</w:t>
            </w:r>
            <w:r w:rsidRPr="008B6799">
              <w:rPr>
                <w:rFonts w:asciiTheme="minorEastAsia" w:eastAsiaTheme="minorEastAsia" w:hAnsiTheme="minorEastAsia" w:cstheme="minorEastAsia"/>
                <w:color w:val="000000" w:themeColor="text1"/>
                <w:szCs w:val="21"/>
              </w:rPr>
              <w:t>究，进行项目专利和论文的撰写及申报发表。</w:t>
            </w:r>
            <w:r w:rsidRPr="008B6799">
              <w:rPr>
                <w:rFonts w:asciiTheme="minorEastAsia" w:eastAsiaTheme="minorEastAsia" w:hAnsiTheme="minorEastAsia" w:cstheme="minorEastAsia" w:hint="eastAsia"/>
                <w:color w:val="000000" w:themeColor="text1"/>
                <w:szCs w:val="21"/>
              </w:rPr>
              <w:t>主要贡献对应申报书“主要科技创新”中的二。</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张晓</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8</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工作单位</w:t>
            </w:r>
          </w:p>
        </w:tc>
        <w:tc>
          <w:tcPr>
            <w:tcW w:w="2615" w:type="dxa"/>
            <w:shd w:val="clear" w:color="000000" w:fill="FFFFFF"/>
            <w:vAlign w:val="center"/>
          </w:tcPr>
          <w:p w:rsidR="00F006CC" w:rsidRPr="008B6799" w:rsidRDefault="00F006CC" w:rsidP="00F006CC">
            <w:pPr>
              <w:widowControl/>
              <w:jc w:val="center"/>
              <w:rPr>
                <w:rFonts w:asciiTheme="minorEastAsia" w:eastAsiaTheme="minorEastAsia" w:hAnsiTheme="minorEastAsia" w:cstheme="minorEastAsia"/>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jc w:val="center"/>
              <w:rPr>
                <w:rFonts w:asciiTheme="minorEastAsia" w:eastAsiaTheme="minorEastAsia" w:hAnsiTheme="minorEastAsia" w:cstheme="minorEastAsia"/>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widowControl/>
              <w:ind w:firstLineChars="200" w:firstLine="400"/>
              <w:jc w:val="left"/>
              <w:rPr>
                <w:rFonts w:asciiTheme="minorEastAsia" w:eastAsiaTheme="minorEastAsia" w:hAnsiTheme="minorEastAsia" w:cstheme="minorEastAsia"/>
                <w:color w:val="000000" w:themeColor="text1"/>
                <w:kern w:val="0"/>
                <w:szCs w:val="21"/>
              </w:rPr>
            </w:pPr>
            <w:r w:rsidRPr="008B6799">
              <w:rPr>
                <w:rFonts w:ascii="STSong-Light" w:eastAsia="STSong-Light" w:hAnsi="STSong-Light" w:cs="STSong-Light"/>
                <w:color w:val="000000" w:themeColor="text1"/>
                <w:kern w:val="0"/>
                <w:sz w:val="20"/>
                <w:lang w:bidi="ar"/>
              </w:rPr>
              <w:t>参与</w:t>
            </w:r>
            <w:proofErr w:type="gramStart"/>
            <w:r w:rsidRPr="008B6799">
              <w:rPr>
                <w:rFonts w:ascii="STSong-Light" w:eastAsia="STSong-Light" w:hAnsi="STSong-Light" w:cs="STSong-Light"/>
                <w:color w:val="000000" w:themeColor="text1"/>
                <w:kern w:val="0"/>
                <w:sz w:val="20"/>
                <w:lang w:bidi="ar"/>
              </w:rPr>
              <w:t>钼钽靶</w:t>
            </w:r>
            <w:proofErr w:type="gramEnd"/>
            <w:r w:rsidRPr="008B6799">
              <w:rPr>
                <w:rFonts w:ascii="STSong-Light" w:eastAsia="STSong-Light" w:hAnsi="STSong-Light" w:cs="STSong-Light"/>
                <w:color w:val="000000" w:themeColor="text1"/>
                <w:kern w:val="0"/>
                <w:sz w:val="20"/>
                <w:lang w:bidi="ar"/>
              </w:rPr>
              <w:t>材轧制及溅射工艺研究试验，进行项目相关专利的撰写及申报。</w:t>
            </w:r>
            <w:r w:rsidRPr="008B6799">
              <w:rPr>
                <w:rFonts w:asciiTheme="minorEastAsia" w:eastAsiaTheme="minorEastAsia" w:hAnsiTheme="minorEastAsia" w:cstheme="minorEastAsia" w:hint="eastAsia"/>
                <w:color w:val="000000" w:themeColor="text1"/>
                <w:szCs w:val="21"/>
              </w:rPr>
              <w:t>主要贡献对应申报书“主要科技创新”中的一、二、三。</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李晶</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9</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金堆城</w:t>
            </w:r>
            <w:proofErr w:type="gramStart"/>
            <w:r w:rsidRPr="008B6799">
              <w:rPr>
                <w:rFonts w:asciiTheme="minorEastAsia" w:eastAsiaTheme="minorEastAsia" w:hAnsiTheme="minorEastAsia" w:cstheme="minorEastAsia" w:hint="eastAsia"/>
                <w:color w:val="000000" w:themeColor="text1"/>
                <w:kern w:val="0"/>
                <w:szCs w:val="21"/>
              </w:rPr>
              <w:t>钼</w:t>
            </w:r>
            <w:proofErr w:type="gramEnd"/>
            <w:r w:rsidRPr="008B6799">
              <w:rPr>
                <w:rFonts w:asciiTheme="minorEastAsia" w:eastAsiaTheme="minorEastAsia" w:hAnsiTheme="minorEastAsia" w:cstheme="minorEastAsia" w:hint="eastAsia"/>
                <w:color w:val="000000" w:themeColor="text1"/>
                <w:kern w:val="0"/>
                <w:szCs w:val="21"/>
              </w:rPr>
              <w:t>业集团有限公司</w:t>
            </w:r>
          </w:p>
        </w:tc>
        <w:tc>
          <w:tcPr>
            <w:tcW w:w="1272" w:type="dxa"/>
            <w:shd w:val="clear" w:color="000000" w:fill="FFFFFF"/>
            <w:vAlign w:val="center"/>
          </w:tcPr>
          <w:p w:rsidR="00F006CC" w:rsidRPr="008B6799" w:rsidRDefault="00F006CC" w:rsidP="00F006CC">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金堆城</w:t>
            </w:r>
            <w:proofErr w:type="gramStart"/>
            <w:r w:rsidRPr="008B6799">
              <w:rPr>
                <w:rFonts w:asciiTheme="minorEastAsia" w:eastAsiaTheme="minorEastAsia" w:hAnsiTheme="minorEastAsia" w:cstheme="minorEastAsia" w:hint="eastAsia"/>
                <w:color w:val="000000" w:themeColor="text1"/>
                <w:kern w:val="0"/>
                <w:szCs w:val="21"/>
              </w:rPr>
              <w:t>钼</w:t>
            </w:r>
            <w:proofErr w:type="gramEnd"/>
            <w:r w:rsidRPr="008B6799">
              <w:rPr>
                <w:rFonts w:asciiTheme="minorEastAsia" w:eastAsiaTheme="minorEastAsia" w:hAnsiTheme="minorEastAsia" w:cstheme="minorEastAsia" w:hint="eastAsia"/>
                <w:color w:val="000000" w:themeColor="text1"/>
                <w:kern w:val="0"/>
                <w:szCs w:val="21"/>
              </w:rPr>
              <w:t>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widowControl/>
              <w:ind w:firstLineChars="200" w:firstLine="400"/>
              <w:jc w:val="left"/>
              <w:rPr>
                <w:rFonts w:asciiTheme="minorEastAsia" w:eastAsiaTheme="minorEastAsia" w:hAnsiTheme="minorEastAsia" w:cstheme="minorEastAsia"/>
                <w:color w:val="000000" w:themeColor="text1"/>
                <w:kern w:val="0"/>
                <w:szCs w:val="21"/>
              </w:rPr>
            </w:pPr>
            <w:r w:rsidRPr="008B6799">
              <w:rPr>
                <w:rFonts w:ascii="STSong-Light" w:eastAsia="STSong-Light" w:hAnsi="STSong-Light" w:cs="STSong-Light"/>
                <w:color w:val="000000" w:themeColor="text1"/>
                <w:kern w:val="0"/>
                <w:sz w:val="20"/>
                <w:lang w:bidi="ar"/>
              </w:rPr>
              <w:t>负责高纯钼粉的制备及高纯</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板坯的烧结技术研究，</w:t>
            </w:r>
            <w:proofErr w:type="gramStart"/>
            <w:r w:rsidRPr="008B6799">
              <w:rPr>
                <w:rFonts w:ascii="STSong-Light" w:eastAsia="STSong-Light" w:hAnsi="STSong-Light" w:cs="STSong-Light"/>
                <w:color w:val="000000" w:themeColor="text1"/>
                <w:kern w:val="0"/>
                <w:sz w:val="20"/>
                <w:lang w:bidi="ar"/>
              </w:rPr>
              <w:t>钼铌靶</w:t>
            </w:r>
            <w:proofErr w:type="gramEnd"/>
            <w:r w:rsidRPr="008B6799">
              <w:rPr>
                <w:rFonts w:ascii="STSong-Light" w:eastAsia="STSong-Light" w:hAnsi="STSong-Light" w:cs="STSong-Light"/>
                <w:color w:val="000000" w:themeColor="text1"/>
                <w:kern w:val="0"/>
                <w:sz w:val="20"/>
                <w:lang w:bidi="ar"/>
              </w:rPr>
              <w:t>材的热处理技术控制，进行项目专利及论文的撰写和申报</w:t>
            </w:r>
            <w:r w:rsidRPr="008B6799">
              <w:rPr>
                <w:rFonts w:asciiTheme="minorEastAsia" w:eastAsiaTheme="minorEastAsia" w:hAnsiTheme="minorEastAsia" w:cstheme="minorEastAsia" w:hint="eastAsia"/>
                <w:color w:val="000000" w:themeColor="text1"/>
                <w:szCs w:val="21"/>
              </w:rPr>
              <w:t>。主要贡献对应申报书“主要科技创新”中的一、二、四。</w:t>
            </w:r>
          </w:p>
        </w:tc>
      </w:tr>
    </w:tbl>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八</w:t>
      </w:r>
      <w:r w:rsidRPr="008B6799">
        <w:rPr>
          <w:b/>
          <w:bCs/>
          <w:color w:val="000000" w:themeColor="text1"/>
          <w:kern w:val="0"/>
          <w:szCs w:val="24"/>
        </w:rPr>
        <w:t>、主要完成单位排序及贡献</w:t>
      </w:r>
    </w:p>
    <w:tbl>
      <w:tblPr>
        <w:tblW w:w="827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71"/>
        <w:gridCol w:w="1306"/>
        <w:gridCol w:w="6201"/>
      </w:tblGrid>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排名</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单位名称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主要贡献</w:t>
            </w:r>
          </w:p>
        </w:tc>
      </w:tr>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widowControl/>
              <w:jc w:val="left"/>
              <w:rPr>
                <w:rFonts w:ascii="宋体" w:hAnsi="宋体"/>
                <w:color w:val="000000" w:themeColor="text1"/>
                <w:szCs w:val="21"/>
              </w:rPr>
            </w:pPr>
            <w:r w:rsidRPr="008B6799">
              <w:rPr>
                <w:rFonts w:ascii="STSong-Light" w:eastAsia="STSong-Light" w:hAnsi="STSong-Light" w:cs="STSong-Light"/>
                <w:color w:val="000000" w:themeColor="text1"/>
                <w:kern w:val="0"/>
                <w:sz w:val="20"/>
                <w:lang w:bidi="ar"/>
              </w:rPr>
              <w:t>金堆城</w:t>
            </w:r>
            <w:proofErr w:type="gramStart"/>
            <w:r w:rsidRPr="008B6799">
              <w:rPr>
                <w:rFonts w:ascii="STSong-Light" w:eastAsia="STSong-Light" w:hAnsi="STSong-Light" w:cs="STSong-Light"/>
                <w:color w:val="000000" w:themeColor="text1"/>
                <w:kern w:val="0"/>
                <w:sz w:val="20"/>
                <w:lang w:bidi="ar"/>
              </w:rPr>
              <w:t>钼</w:t>
            </w:r>
            <w:proofErr w:type="gramEnd"/>
            <w:r w:rsidRPr="008B6799">
              <w:rPr>
                <w:rFonts w:ascii="STSong-Light" w:eastAsia="STSong-Light" w:hAnsi="STSong-Light" w:cs="STSong-Light"/>
                <w:color w:val="000000" w:themeColor="text1"/>
                <w:kern w:val="0"/>
                <w:sz w:val="20"/>
                <w:lang w:bidi="ar"/>
              </w:rPr>
              <w:t xml:space="preserve">业集团有限公司 </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hint="eastAsia"/>
                <w:color w:val="000000" w:themeColor="text1"/>
                <w:sz w:val="22"/>
              </w:rPr>
              <w:t xml:space="preserve">作为项目牵头承担单位，对本项目科技创新和推广应用情况的贡献：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hint="eastAsia"/>
                <w:color w:val="000000" w:themeColor="text1"/>
                <w:sz w:val="22"/>
              </w:rPr>
              <w:t>1、完成高纯</w:t>
            </w:r>
            <w:proofErr w:type="gramStart"/>
            <w:r w:rsidRPr="008B6799">
              <w:rPr>
                <w:rFonts w:ascii="AdobeSongStd-Light" w:eastAsia="AdobeSongStd-Light" w:hAnsi="AdobeSongStd-Light" w:hint="eastAsia"/>
                <w:color w:val="000000" w:themeColor="text1"/>
                <w:sz w:val="22"/>
              </w:rPr>
              <w:t>钼</w:t>
            </w:r>
            <w:proofErr w:type="gramEnd"/>
            <w:r w:rsidRPr="008B6799">
              <w:rPr>
                <w:rFonts w:ascii="AdobeSongStd-Light" w:eastAsia="AdobeSongStd-Light" w:hAnsi="AdobeSongStd-Light" w:hint="eastAsia"/>
                <w:color w:val="000000" w:themeColor="text1"/>
                <w:sz w:val="22"/>
              </w:rPr>
              <w:t>及</w:t>
            </w:r>
            <w:proofErr w:type="gramStart"/>
            <w:r w:rsidRPr="008B6799">
              <w:rPr>
                <w:rFonts w:ascii="AdobeSongStd-Light" w:eastAsia="AdobeSongStd-Light" w:hAnsi="AdobeSongStd-Light" w:hint="eastAsia"/>
                <w:color w:val="000000" w:themeColor="text1"/>
                <w:sz w:val="22"/>
              </w:rPr>
              <w:t>钼</w:t>
            </w:r>
            <w:proofErr w:type="gramEnd"/>
            <w:r w:rsidRPr="008B6799">
              <w:rPr>
                <w:rFonts w:ascii="AdobeSongStd-Light" w:eastAsia="AdobeSongStd-Light" w:hAnsi="AdobeSongStd-Light" w:hint="eastAsia"/>
                <w:color w:val="000000" w:themeColor="text1"/>
                <w:sz w:val="22"/>
              </w:rPr>
              <w:t>合金粉、高纯</w:t>
            </w:r>
            <w:proofErr w:type="gramStart"/>
            <w:r w:rsidRPr="008B6799">
              <w:rPr>
                <w:rFonts w:ascii="AdobeSongStd-Light" w:eastAsia="AdobeSongStd-Light" w:hAnsi="AdobeSongStd-Light" w:hint="eastAsia"/>
                <w:color w:val="000000" w:themeColor="text1"/>
                <w:sz w:val="22"/>
              </w:rPr>
              <w:t>钼</w:t>
            </w:r>
            <w:proofErr w:type="gramEnd"/>
            <w:r w:rsidRPr="008B6799">
              <w:rPr>
                <w:rFonts w:ascii="AdobeSongStd-Light" w:eastAsia="AdobeSongStd-Light" w:hAnsi="AdobeSongStd-Light" w:hint="eastAsia"/>
                <w:color w:val="000000" w:themeColor="text1"/>
                <w:sz w:val="22"/>
              </w:rPr>
              <w:t>合金板坯及大尺寸高纯</w:t>
            </w:r>
            <w:proofErr w:type="gramStart"/>
            <w:r w:rsidRPr="008B6799">
              <w:rPr>
                <w:rFonts w:ascii="AdobeSongStd-Light" w:eastAsia="AdobeSongStd-Light" w:hAnsi="AdobeSongStd-Light" w:hint="eastAsia"/>
                <w:color w:val="000000" w:themeColor="text1"/>
                <w:sz w:val="22"/>
              </w:rPr>
              <w:t>钼</w:t>
            </w:r>
            <w:proofErr w:type="gramEnd"/>
            <w:r w:rsidRPr="008B6799">
              <w:rPr>
                <w:rFonts w:ascii="AdobeSongStd-Light" w:eastAsia="AdobeSongStd-Light" w:hAnsi="AdobeSongStd-Light" w:hint="eastAsia"/>
                <w:color w:val="000000" w:themeColor="text1"/>
                <w:sz w:val="22"/>
              </w:rPr>
              <w:t xml:space="preserve">合金靶材的工业化试验及工艺确定，保障项目技术工业化应用实施的可靠性；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hint="eastAsia"/>
                <w:color w:val="000000" w:themeColor="text1"/>
                <w:sz w:val="22"/>
              </w:rPr>
              <w:t>2、完成大尺寸</w:t>
            </w:r>
            <w:proofErr w:type="gramStart"/>
            <w:r w:rsidRPr="008B6799">
              <w:rPr>
                <w:rFonts w:ascii="AdobeSongStd-Light" w:eastAsia="AdobeSongStd-Light" w:hAnsi="AdobeSongStd-Light" w:hint="eastAsia"/>
                <w:color w:val="000000" w:themeColor="text1"/>
                <w:sz w:val="22"/>
              </w:rPr>
              <w:t>钼</w:t>
            </w:r>
            <w:proofErr w:type="gramEnd"/>
            <w:r w:rsidRPr="008B6799">
              <w:rPr>
                <w:rFonts w:ascii="AdobeSongStd-Light" w:eastAsia="AdobeSongStd-Light" w:hAnsi="AdobeSongStd-Light" w:hint="eastAsia"/>
                <w:color w:val="000000" w:themeColor="text1"/>
                <w:sz w:val="22"/>
              </w:rPr>
              <w:t xml:space="preserve">合金板材生产线的建设实施并运行，验证项目相关技术的可行性；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hint="eastAsia"/>
                <w:color w:val="000000" w:themeColor="text1"/>
                <w:sz w:val="22"/>
              </w:rPr>
              <w:t xml:space="preserve">3、按照项目目标要求全面制定项目实施方案及任务分工，按期完成所有试验内容及考核指标；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hint="eastAsia"/>
                <w:color w:val="000000" w:themeColor="text1"/>
                <w:sz w:val="22"/>
              </w:rPr>
              <w:t xml:space="preserve">4、在项目配套资金、原料、试验设备、检测、人员调配等方面给予有力支持，保证项目顺利实施； </w:t>
            </w:r>
          </w:p>
          <w:p w:rsidR="00F006CC" w:rsidRPr="008B6799" w:rsidRDefault="00F006CC" w:rsidP="00F006CC">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 xml:space="preserve">5、对项目研究过程中的各类科技成果进行及时申报及精细管理；6、推动项目技术的推广应用并进行跟踪反馈，促进项目技术研究成果的落地。 </w:t>
            </w:r>
          </w:p>
        </w:tc>
      </w:tr>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widowControl/>
              <w:jc w:val="left"/>
              <w:rPr>
                <w:rFonts w:ascii="宋体" w:hAnsi="宋体"/>
                <w:color w:val="000000" w:themeColor="text1"/>
                <w:szCs w:val="21"/>
              </w:rPr>
            </w:pPr>
            <w:r w:rsidRPr="008B6799">
              <w:rPr>
                <w:rFonts w:ascii="STSong-Light" w:eastAsia="STSong-Light" w:hAnsi="STSong-Light" w:cs="STSong-Light"/>
                <w:color w:val="000000" w:themeColor="text1"/>
                <w:kern w:val="0"/>
                <w:sz w:val="20"/>
                <w:lang w:bidi="ar"/>
              </w:rPr>
              <w:t>西安交通大学</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hint="eastAsia"/>
                <w:color w:val="000000" w:themeColor="text1"/>
                <w:sz w:val="22"/>
              </w:rPr>
              <w:t xml:space="preserve">作为第二实施单位，对本项目科技创新和推广应用情况的贡献：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color w:val="000000" w:themeColor="text1"/>
                <w:sz w:val="22"/>
              </w:rPr>
              <w:t>1、完成</w:t>
            </w:r>
            <w:proofErr w:type="gramStart"/>
            <w:r w:rsidRPr="008B6799">
              <w:rPr>
                <w:rFonts w:ascii="AdobeSongStd-Light" w:eastAsia="AdobeSongStd-Light" w:hAnsi="AdobeSongStd-Light"/>
                <w:color w:val="000000" w:themeColor="text1"/>
                <w:sz w:val="22"/>
              </w:rPr>
              <w:t>钼</w:t>
            </w:r>
            <w:proofErr w:type="gramEnd"/>
            <w:r w:rsidRPr="008B6799">
              <w:rPr>
                <w:rFonts w:ascii="AdobeSongStd-Light" w:eastAsia="AdobeSongStd-Light" w:hAnsi="AdobeSongStd-Light"/>
                <w:color w:val="000000" w:themeColor="text1"/>
                <w:sz w:val="22"/>
              </w:rPr>
              <w:t>制品烧结工艺各项探索性试验，为大规格</w:t>
            </w:r>
            <w:proofErr w:type="gramStart"/>
            <w:r w:rsidRPr="008B6799">
              <w:rPr>
                <w:rFonts w:ascii="AdobeSongStd-Light" w:eastAsia="AdobeSongStd-Light" w:hAnsi="AdobeSongStd-Light"/>
                <w:color w:val="000000" w:themeColor="text1"/>
                <w:sz w:val="22"/>
              </w:rPr>
              <w:t>钼</w:t>
            </w:r>
            <w:proofErr w:type="gramEnd"/>
            <w:r w:rsidRPr="008B6799">
              <w:rPr>
                <w:rFonts w:ascii="AdobeSongStd-Light" w:eastAsia="AdobeSongStd-Light" w:hAnsi="AdobeSongStd-Light"/>
                <w:color w:val="000000" w:themeColor="text1"/>
                <w:sz w:val="22"/>
              </w:rPr>
              <w:t xml:space="preserve">制品坯料的制备提供基础数据；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color w:val="000000" w:themeColor="text1"/>
                <w:sz w:val="22"/>
              </w:rPr>
              <w:t xml:space="preserve">2、建立了工艺、组织结构与纯度之间的关系模型，为工业试验和应用提供理论支撑； </w:t>
            </w:r>
          </w:p>
          <w:p w:rsidR="00F006CC" w:rsidRPr="008B6799" w:rsidRDefault="00F006CC" w:rsidP="00F006CC">
            <w:pPr>
              <w:ind w:firstLineChars="200" w:firstLine="440"/>
              <w:jc w:val="left"/>
              <w:rPr>
                <w:rFonts w:ascii="AdobeSongStd-Light" w:eastAsia="AdobeSongStd-Light" w:hAnsi="AdobeSongStd-Light"/>
                <w:color w:val="000000" w:themeColor="text1"/>
                <w:sz w:val="22"/>
              </w:rPr>
            </w:pPr>
            <w:r w:rsidRPr="008B6799">
              <w:rPr>
                <w:rFonts w:ascii="AdobeSongStd-Light" w:eastAsia="AdobeSongStd-Light" w:hAnsi="AdobeSongStd-Light"/>
                <w:color w:val="000000" w:themeColor="text1"/>
                <w:sz w:val="22"/>
              </w:rPr>
              <w:t xml:space="preserve">3、利用学校试验及检测设备优势，为项目相关试验及产品性能检测提供及时的支持，保障项目各项进度 顺利实施； </w:t>
            </w:r>
          </w:p>
          <w:p w:rsidR="00F006CC" w:rsidRPr="008B6799" w:rsidRDefault="00F006CC" w:rsidP="00F006CC">
            <w:pPr>
              <w:ind w:firstLineChars="200" w:firstLine="440"/>
              <w:jc w:val="left"/>
              <w:rPr>
                <w:rFonts w:ascii="宋体" w:hAnsi="宋体"/>
                <w:color w:val="000000" w:themeColor="text1"/>
                <w:szCs w:val="21"/>
              </w:rPr>
            </w:pPr>
            <w:r w:rsidRPr="008B6799">
              <w:rPr>
                <w:rFonts w:ascii="AdobeSongStd-Light" w:eastAsia="AdobeSongStd-Light" w:hAnsi="AdobeSongStd-Light"/>
                <w:color w:val="000000" w:themeColor="text1"/>
                <w:sz w:val="22"/>
              </w:rPr>
              <w:t>4、配合金堆城</w:t>
            </w:r>
            <w:proofErr w:type="gramStart"/>
            <w:r w:rsidRPr="008B6799">
              <w:rPr>
                <w:rFonts w:ascii="AdobeSongStd-Light" w:eastAsia="AdobeSongStd-Light" w:hAnsi="AdobeSongStd-Light"/>
                <w:color w:val="000000" w:themeColor="text1"/>
                <w:sz w:val="22"/>
              </w:rPr>
              <w:t>钼</w:t>
            </w:r>
            <w:proofErr w:type="gramEnd"/>
            <w:r w:rsidRPr="008B6799">
              <w:rPr>
                <w:rFonts w:ascii="AdobeSongStd-Light" w:eastAsia="AdobeSongStd-Light" w:hAnsi="AdobeSongStd-Light"/>
                <w:color w:val="000000" w:themeColor="text1"/>
                <w:sz w:val="22"/>
              </w:rPr>
              <w:t>业集团有限公司按照国家项目要求进行科研项目的各项管理</w:t>
            </w:r>
            <w:r w:rsidRPr="008B6799">
              <w:rPr>
                <w:rFonts w:ascii="AdobeSongStd-Light" w:eastAsia="AdobeSongStd-Light" w:hAnsi="AdobeSongStd-Light" w:hint="eastAsia"/>
                <w:color w:val="000000" w:themeColor="text1"/>
                <w:sz w:val="22"/>
              </w:rPr>
              <w:t>。</w:t>
            </w:r>
          </w:p>
        </w:tc>
      </w:tr>
    </w:tbl>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九</w:t>
      </w:r>
      <w:r w:rsidRPr="008B6799">
        <w:rPr>
          <w:b/>
          <w:bCs/>
          <w:color w:val="000000" w:themeColor="text1"/>
          <w:kern w:val="0"/>
          <w:szCs w:val="24"/>
        </w:rPr>
        <w:t>、完成人合作关系说明</w:t>
      </w:r>
    </w:p>
    <w:p w:rsidR="00F006CC" w:rsidRPr="008B6799" w:rsidRDefault="00F006CC" w:rsidP="00F006CC">
      <w:pPr>
        <w:pStyle w:val="a3"/>
        <w:spacing w:line="360" w:lineRule="exact"/>
        <w:ind w:firstLine="420"/>
        <w:rPr>
          <w:rFonts w:ascii="Times New Roman"/>
          <w:color w:val="000000" w:themeColor="text1"/>
          <w:sz w:val="21"/>
          <w:szCs w:val="24"/>
        </w:rPr>
      </w:pPr>
      <w:r w:rsidRPr="008B6799">
        <w:rPr>
          <w:rFonts w:ascii="Times New Roman"/>
          <w:color w:val="000000" w:themeColor="text1"/>
          <w:sz w:val="21"/>
          <w:szCs w:val="24"/>
        </w:rPr>
        <w:t>项目主要完成人员有安耿</w:t>
      </w:r>
      <w:r w:rsidRPr="008B6799">
        <w:rPr>
          <w:rFonts w:ascii="Times New Roman" w:hint="eastAsia"/>
          <w:color w:val="000000" w:themeColor="text1"/>
          <w:sz w:val="21"/>
          <w:szCs w:val="24"/>
        </w:rPr>
        <w:t>、</w:t>
      </w:r>
      <w:r w:rsidRPr="008B6799">
        <w:rPr>
          <w:rFonts w:ascii="Times New Roman"/>
          <w:color w:val="000000" w:themeColor="text1"/>
          <w:sz w:val="21"/>
          <w:szCs w:val="24"/>
        </w:rPr>
        <w:t>孙院军</w:t>
      </w:r>
      <w:r w:rsidRPr="008B6799">
        <w:rPr>
          <w:rFonts w:ascii="Times New Roman" w:hint="eastAsia"/>
          <w:color w:val="000000" w:themeColor="text1"/>
          <w:sz w:val="21"/>
          <w:szCs w:val="24"/>
        </w:rPr>
        <w:t>、</w:t>
      </w:r>
      <w:r w:rsidRPr="008B6799">
        <w:rPr>
          <w:rFonts w:ascii="Times New Roman"/>
          <w:color w:val="000000" w:themeColor="text1"/>
          <w:sz w:val="21"/>
          <w:szCs w:val="24"/>
        </w:rPr>
        <w:t>刘东新</w:t>
      </w:r>
      <w:r w:rsidRPr="008B6799">
        <w:rPr>
          <w:rFonts w:ascii="Times New Roman" w:hint="eastAsia"/>
          <w:color w:val="000000" w:themeColor="text1"/>
          <w:sz w:val="21"/>
          <w:szCs w:val="24"/>
        </w:rPr>
        <w:t>、</w:t>
      </w:r>
      <w:r w:rsidRPr="008B6799">
        <w:rPr>
          <w:rFonts w:ascii="Times New Roman"/>
          <w:color w:val="000000" w:themeColor="text1"/>
          <w:sz w:val="21"/>
          <w:szCs w:val="24"/>
        </w:rPr>
        <w:t>席莎</w:t>
      </w:r>
      <w:r w:rsidRPr="008B6799">
        <w:rPr>
          <w:rFonts w:ascii="Times New Roman" w:hint="eastAsia"/>
          <w:color w:val="000000" w:themeColor="text1"/>
          <w:sz w:val="21"/>
          <w:szCs w:val="24"/>
        </w:rPr>
        <w:t>、</w:t>
      </w:r>
      <w:r w:rsidRPr="008B6799">
        <w:rPr>
          <w:rFonts w:ascii="Times New Roman"/>
          <w:color w:val="000000" w:themeColor="text1"/>
          <w:sz w:val="21"/>
          <w:szCs w:val="24"/>
        </w:rPr>
        <w:t>刘仁智</w:t>
      </w:r>
      <w:r w:rsidRPr="008B6799">
        <w:rPr>
          <w:rFonts w:ascii="Times New Roman" w:hint="eastAsia"/>
          <w:color w:val="000000" w:themeColor="text1"/>
          <w:sz w:val="21"/>
          <w:szCs w:val="24"/>
        </w:rPr>
        <w:t>、</w:t>
      </w:r>
      <w:r w:rsidRPr="008B6799">
        <w:rPr>
          <w:rFonts w:ascii="Times New Roman"/>
          <w:color w:val="000000" w:themeColor="text1"/>
          <w:sz w:val="21"/>
          <w:szCs w:val="24"/>
        </w:rPr>
        <w:t>付静波</w:t>
      </w:r>
      <w:r w:rsidRPr="008B6799">
        <w:rPr>
          <w:rFonts w:ascii="Times New Roman" w:hint="eastAsia"/>
          <w:color w:val="000000" w:themeColor="text1"/>
          <w:sz w:val="21"/>
          <w:szCs w:val="24"/>
        </w:rPr>
        <w:t>、</w:t>
      </w:r>
      <w:r w:rsidRPr="008B6799">
        <w:rPr>
          <w:rFonts w:ascii="Times New Roman"/>
          <w:color w:val="000000" w:themeColor="text1"/>
          <w:sz w:val="21"/>
          <w:szCs w:val="24"/>
        </w:rPr>
        <w:t>朱琦</w:t>
      </w:r>
      <w:r w:rsidRPr="008B6799">
        <w:rPr>
          <w:rFonts w:ascii="Times New Roman" w:hint="eastAsia"/>
          <w:color w:val="000000" w:themeColor="text1"/>
          <w:sz w:val="21"/>
          <w:szCs w:val="24"/>
        </w:rPr>
        <w:t>、</w:t>
      </w:r>
      <w:r w:rsidRPr="008B6799">
        <w:rPr>
          <w:rFonts w:ascii="Times New Roman"/>
          <w:color w:val="000000" w:themeColor="text1"/>
          <w:sz w:val="21"/>
          <w:szCs w:val="24"/>
        </w:rPr>
        <w:t>张晓</w:t>
      </w:r>
      <w:r w:rsidRPr="008B6799">
        <w:rPr>
          <w:rFonts w:ascii="Times New Roman" w:hint="eastAsia"/>
          <w:color w:val="000000" w:themeColor="text1"/>
          <w:sz w:val="21"/>
          <w:szCs w:val="24"/>
        </w:rPr>
        <w:t>、</w:t>
      </w:r>
      <w:r w:rsidRPr="008B6799">
        <w:rPr>
          <w:rFonts w:ascii="Times New Roman"/>
          <w:color w:val="000000" w:themeColor="text1"/>
          <w:sz w:val="21"/>
          <w:szCs w:val="24"/>
        </w:rPr>
        <w:t>李</w:t>
      </w:r>
      <w:r w:rsidRPr="008B6799">
        <w:rPr>
          <w:rFonts w:ascii="Times New Roman"/>
          <w:color w:val="000000" w:themeColor="text1"/>
          <w:sz w:val="21"/>
          <w:szCs w:val="24"/>
        </w:rPr>
        <w:lastRenderedPageBreak/>
        <w:t>晶等</w:t>
      </w:r>
      <w:r w:rsidRPr="008B6799">
        <w:rPr>
          <w:rFonts w:ascii="Times New Roman"/>
          <w:color w:val="000000" w:themeColor="text1"/>
          <w:sz w:val="21"/>
          <w:szCs w:val="24"/>
        </w:rPr>
        <w:t>9</w:t>
      </w:r>
      <w:r w:rsidRPr="008B6799">
        <w:rPr>
          <w:rFonts w:ascii="Times New Roman"/>
          <w:color w:val="000000" w:themeColor="text1"/>
          <w:sz w:val="21"/>
          <w:szCs w:val="24"/>
        </w:rPr>
        <w:t>人</w:t>
      </w:r>
      <w:r w:rsidRPr="008B6799">
        <w:rPr>
          <w:rFonts w:ascii="Times New Roman" w:hint="eastAsia"/>
          <w:color w:val="000000" w:themeColor="text1"/>
          <w:sz w:val="21"/>
          <w:szCs w:val="24"/>
        </w:rPr>
        <w:t>，这些人员以多种方式参与了项目实施，包括</w:t>
      </w:r>
      <w:r w:rsidRPr="008B6799">
        <w:rPr>
          <w:rFonts w:ascii="Times New Roman"/>
          <w:color w:val="000000" w:themeColor="text1"/>
          <w:sz w:val="21"/>
          <w:szCs w:val="24"/>
        </w:rPr>
        <w:t>共同立项、</w:t>
      </w:r>
      <w:r w:rsidRPr="008B6799">
        <w:rPr>
          <w:rFonts w:ascii="Times New Roman" w:hint="eastAsia"/>
          <w:color w:val="000000" w:themeColor="text1"/>
          <w:sz w:val="21"/>
          <w:szCs w:val="24"/>
        </w:rPr>
        <w:t>设计、实施、</w:t>
      </w:r>
      <w:r w:rsidRPr="008B6799">
        <w:rPr>
          <w:rFonts w:ascii="Times New Roman"/>
          <w:color w:val="000000" w:themeColor="text1"/>
          <w:sz w:val="21"/>
          <w:szCs w:val="24"/>
        </w:rPr>
        <w:t>合著</w:t>
      </w:r>
      <w:r w:rsidRPr="008B6799">
        <w:rPr>
          <w:rFonts w:ascii="Times New Roman" w:hint="eastAsia"/>
          <w:color w:val="000000" w:themeColor="text1"/>
          <w:sz w:val="21"/>
          <w:szCs w:val="24"/>
        </w:rPr>
        <w:t>专著、</w:t>
      </w:r>
      <w:r w:rsidRPr="008B6799">
        <w:rPr>
          <w:rFonts w:ascii="Times New Roman"/>
          <w:color w:val="000000" w:themeColor="text1"/>
          <w:sz w:val="21"/>
          <w:szCs w:val="24"/>
        </w:rPr>
        <w:t>合著论文</w:t>
      </w:r>
      <w:r w:rsidRPr="008B6799">
        <w:rPr>
          <w:rFonts w:ascii="Times New Roman" w:hint="eastAsia"/>
          <w:color w:val="000000" w:themeColor="text1"/>
          <w:sz w:val="21"/>
          <w:szCs w:val="24"/>
        </w:rPr>
        <w:t>及</w:t>
      </w:r>
      <w:r w:rsidRPr="008B6799">
        <w:rPr>
          <w:rFonts w:ascii="Times New Roman"/>
          <w:color w:val="000000" w:themeColor="text1"/>
          <w:sz w:val="21"/>
          <w:szCs w:val="24"/>
        </w:rPr>
        <w:t>报告撰写</w:t>
      </w:r>
      <w:r w:rsidRPr="008B6799">
        <w:rPr>
          <w:rFonts w:ascii="Times New Roman" w:hint="eastAsia"/>
          <w:color w:val="000000" w:themeColor="text1"/>
          <w:sz w:val="21"/>
          <w:szCs w:val="24"/>
        </w:rPr>
        <w:t>等，集体</w:t>
      </w:r>
      <w:r w:rsidRPr="008B6799">
        <w:rPr>
          <w:rFonts w:ascii="Times New Roman"/>
          <w:color w:val="000000" w:themeColor="text1"/>
          <w:sz w:val="21"/>
          <w:szCs w:val="24"/>
        </w:rPr>
        <w:t>成果为高端显示及</w:t>
      </w:r>
      <w:proofErr w:type="gramStart"/>
      <w:r w:rsidRPr="008B6799">
        <w:rPr>
          <w:rFonts w:ascii="Times New Roman"/>
          <w:color w:val="000000" w:themeColor="text1"/>
          <w:sz w:val="21"/>
          <w:szCs w:val="24"/>
        </w:rPr>
        <w:t>光伏用高纯</w:t>
      </w:r>
      <w:proofErr w:type="gramEnd"/>
      <w:r w:rsidRPr="008B6799">
        <w:rPr>
          <w:rFonts w:ascii="Times New Roman"/>
          <w:color w:val="000000" w:themeColor="text1"/>
          <w:sz w:val="21"/>
          <w:szCs w:val="24"/>
        </w:rPr>
        <w:t>大尺寸</w:t>
      </w:r>
      <w:proofErr w:type="gramStart"/>
      <w:r w:rsidRPr="008B6799">
        <w:rPr>
          <w:rFonts w:ascii="Times New Roman"/>
          <w:color w:val="000000" w:themeColor="text1"/>
          <w:sz w:val="21"/>
          <w:szCs w:val="24"/>
        </w:rPr>
        <w:t>钼</w:t>
      </w:r>
      <w:proofErr w:type="gramEnd"/>
      <w:r w:rsidRPr="008B6799">
        <w:rPr>
          <w:rFonts w:ascii="Times New Roman"/>
          <w:color w:val="000000" w:themeColor="text1"/>
          <w:sz w:val="21"/>
          <w:szCs w:val="24"/>
        </w:rPr>
        <w:t>及</w:t>
      </w:r>
      <w:proofErr w:type="gramStart"/>
      <w:r w:rsidRPr="008B6799">
        <w:rPr>
          <w:rFonts w:ascii="Times New Roman"/>
          <w:color w:val="000000" w:themeColor="text1"/>
          <w:sz w:val="21"/>
          <w:szCs w:val="24"/>
        </w:rPr>
        <w:t>钼</w:t>
      </w:r>
      <w:proofErr w:type="gramEnd"/>
      <w:r w:rsidRPr="008B6799">
        <w:rPr>
          <w:rFonts w:ascii="Times New Roman"/>
          <w:color w:val="000000" w:themeColor="text1"/>
          <w:sz w:val="21"/>
          <w:szCs w:val="24"/>
        </w:rPr>
        <w:t>合金靶</w:t>
      </w:r>
      <w:proofErr w:type="gramStart"/>
      <w:r w:rsidRPr="008B6799">
        <w:rPr>
          <w:rFonts w:ascii="Times New Roman"/>
          <w:color w:val="000000" w:themeColor="text1"/>
          <w:sz w:val="21"/>
          <w:szCs w:val="24"/>
        </w:rPr>
        <w:t>材关键</w:t>
      </w:r>
      <w:proofErr w:type="gramEnd"/>
      <w:r w:rsidRPr="008B6799">
        <w:rPr>
          <w:rFonts w:ascii="Times New Roman"/>
          <w:color w:val="000000" w:themeColor="text1"/>
          <w:sz w:val="21"/>
          <w:szCs w:val="24"/>
        </w:rPr>
        <w:t>制备技术提供了科学依据。</w:t>
      </w:r>
    </w:p>
    <w:p w:rsidR="00F006CC" w:rsidRPr="008B6799" w:rsidRDefault="00F006CC" w:rsidP="00F006CC">
      <w:pPr>
        <w:spacing w:line="360" w:lineRule="exact"/>
        <w:jc w:val="left"/>
        <w:rPr>
          <w:b/>
          <w:bCs/>
          <w:color w:val="000000" w:themeColor="text1"/>
          <w:kern w:val="0"/>
          <w:sz w:val="24"/>
        </w:rPr>
      </w:pPr>
      <w:r w:rsidRPr="008B6799">
        <w:rPr>
          <w:b/>
          <w:bCs/>
          <w:color w:val="000000" w:themeColor="text1"/>
          <w:kern w:val="0"/>
          <w:sz w:val="24"/>
        </w:rPr>
        <w:t>十、完成单位合作关系说明</w:t>
      </w:r>
    </w:p>
    <w:p w:rsidR="00F006CC" w:rsidRPr="008B6799" w:rsidRDefault="00F006CC" w:rsidP="00F006CC">
      <w:pPr>
        <w:spacing w:line="400" w:lineRule="exact"/>
        <w:ind w:firstLineChars="200" w:firstLine="420"/>
        <w:rPr>
          <w:color w:val="000000" w:themeColor="text1"/>
          <w:szCs w:val="24"/>
        </w:rPr>
      </w:pPr>
      <w:r w:rsidRPr="008B6799">
        <w:rPr>
          <w:color w:val="000000" w:themeColor="text1"/>
          <w:szCs w:val="24"/>
        </w:rPr>
        <w:t>本</w:t>
      </w:r>
      <w:r w:rsidRPr="008B6799">
        <w:rPr>
          <w:rFonts w:hint="eastAsia"/>
          <w:color w:val="000000" w:themeColor="text1"/>
          <w:szCs w:val="24"/>
        </w:rPr>
        <w:t>项目</w:t>
      </w:r>
      <w:r w:rsidRPr="008B6799">
        <w:rPr>
          <w:color w:val="000000" w:themeColor="text1"/>
          <w:szCs w:val="24"/>
        </w:rPr>
        <w:t>由金堆城</w:t>
      </w:r>
      <w:proofErr w:type="gramStart"/>
      <w:r w:rsidRPr="008B6799">
        <w:rPr>
          <w:color w:val="000000" w:themeColor="text1"/>
          <w:szCs w:val="24"/>
        </w:rPr>
        <w:t>钼</w:t>
      </w:r>
      <w:proofErr w:type="gramEnd"/>
      <w:r w:rsidRPr="008B6799">
        <w:rPr>
          <w:color w:val="000000" w:themeColor="text1"/>
          <w:szCs w:val="24"/>
        </w:rPr>
        <w:t>业集团有限公司</w:t>
      </w:r>
      <w:r w:rsidRPr="008B6799">
        <w:rPr>
          <w:rFonts w:hint="eastAsia"/>
          <w:color w:val="000000" w:themeColor="text1"/>
          <w:szCs w:val="24"/>
        </w:rPr>
        <w:t>牵头负责，西安交通大学参与完成</w:t>
      </w:r>
      <w:r w:rsidRPr="008B6799">
        <w:rPr>
          <w:color w:val="000000" w:themeColor="text1"/>
          <w:szCs w:val="24"/>
        </w:rPr>
        <w:t>。</w:t>
      </w:r>
      <w:r w:rsidRPr="008B6799">
        <w:rPr>
          <w:rFonts w:hint="eastAsia"/>
          <w:color w:val="000000" w:themeColor="text1"/>
          <w:szCs w:val="24"/>
        </w:rPr>
        <w:t>项目</w:t>
      </w:r>
      <w:r w:rsidRPr="008B6799">
        <w:rPr>
          <w:color w:val="000000" w:themeColor="text1"/>
          <w:szCs w:val="24"/>
        </w:rPr>
        <w:t>实施过程由牵头单位金堆城</w:t>
      </w:r>
      <w:proofErr w:type="gramStart"/>
      <w:r w:rsidRPr="008B6799">
        <w:rPr>
          <w:color w:val="000000" w:themeColor="text1"/>
          <w:szCs w:val="24"/>
        </w:rPr>
        <w:t>钼</w:t>
      </w:r>
      <w:proofErr w:type="gramEnd"/>
      <w:r w:rsidRPr="008B6799">
        <w:rPr>
          <w:color w:val="000000" w:themeColor="text1"/>
          <w:szCs w:val="24"/>
        </w:rPr>
        <w:t>业集团有限公司负责</w:t>
      </w:r>
      <w:r w:rsidRPr="008B6799">
        <w:rPr>
          <w:rFonts w:hint="eastAsia"/>
          <w:color w:val="000000" w:themeColor="text1"/>
          <w:szCs w:val="24"/>
        </w:rPr>
        <w:t>总体设计和整体研究方案的提出、项目组织实施和成果总结、资料提交等方面主要工作；西安交通大学负责完成</w:t>
      </w:r>
      <w:proofErr w:type="gramStart"/>
      <w:r w:rsidRPr="008B6799">
        <w:rPr>
          <w:rFonts w:hint="eastAsia"/>
          <w:color w:val="000000" w:themeColor="text1"/>
          <w:szCs w:val="24"/>
        </w:rPr>
        <w:t>钼</w:t>
      </w:r>
      <w:proofErr w:type="gramEnd"/>
      <w:r w:rsidRPr="008B6799">
        <w:rPr>
          <w:rFonts w:hint="eastAsia"/>
          <w:color w:val="000000" w:themeColor="text1"/>
          <w:szCs w:val="24"/>
        </w:rPr>
        <w:t>制品烧结工艺各项探索性试验，为大规格</w:t>
      </w:r>
      <w:proofErr w:type="gramStart"/>
      <w:r w:rsidRPr="008B6799">
        <w:rPr>
          <w:rFonts w:hint="eastAsia"/>
          <w:color w:val="000000" w:themeColor="text1"/>
          <w:szCs w:val="24"/>
        </w:rPr>
        <w:t>钼</w:t>
      </w:r>
      <w:proofErr w:type="gramEnd"/>
      <w:r w:rsidRPr="008B6799">
        <w:rPr>
          <w:rFonts w:hint="eastAsia"/>
          <w:color w:val="000000" w:themeColor="text1"/>
          <w:szCs w:val="24"/>
        </w:rPr>
        <w:t>制品坯料的制备提供基础数据；建立了工艺、组织结构与纯度之间的关系模型，为工业试验和应用提供理论支撑；利用学校试验及检测设备优势，为项目相关试验及产品性能检测提供及时的支持，保障项目各项进度</w:t>
      </w:r>
      <w:r w:rsidRPr="008B6799">
        <w:rPr>
          <w:rFonts w:hint="eastAsia"/>
          <w:color w:val="000000" w:themeColor="text1"/>
          <w:szCs w:val="24"/>
        </w:rPr>
        <w:t xml:space="preserve"> </w:t>
      </w:r>
      <w:r w:rsidRPr="008B6799">
        <w:rPr>
          <w:rFonts w:hint="eastAsia"/>
          <w:color w:val="000000" w:themeColor="text1"/>
          <w:szCs w:val="24"/>
        </w:rPr>
        <w:t>顺利实施；配合金堆城</w:t>
      </w:r>
      <w:proofErr w:type="gramStart"/>
      <w:r w:rsidRPr="008B6799">
        <w:rPr>
          <w:rFonts w:hint="eastAsia"/>
          <w:color w:val="000000" w:themeColor="text1"/>
          <w:szCs w:val="24"/>
        </w:rPr>
        <w:t>钼</w:t>
      </w:r>
      <w:proofErr w:type="gramEnd"/>
      <w:r w:rsidRPr="008B6799">
        <w:rPr>
          <w:rFonts w:hint="eastAsia"/>
          <w:color w:val="000000" w:themeColor="text1"/>
          <w:szCs w:val="24"/>
        </w:rPr>
        <w:t>业集团有限公司按照国家项目要求进行科研项目的各项管理。负责及参与单位分工明确、责任清晰。</w:t>
      </w:r>
    </w:p>
    <w:p w:rsidR="00F006CC" w:rsidRPr="008B6799" w:rsidRDefault="00F006CC" w:rsidP="00F006CC">
      <w:pPr>
        <w:rPr>
          <w:rFonts w:asciiTheme="majorEastAsia" w:eastAsiaTheme="majorEastAsia" w:hAnsiTheme="majorEastAsia"/>
          <w:color w:val="000000" w:themeColor="text1"/>
          <w:sz w:val="28"/>
          <w:szCs w:val="32"/>
        </w:rPr>
        <w:sectPr w:rsidR="00F006CC" w:rsidRPr="008B6799">
          <w:footerReference w:type="default" r:id="rId8"/>
          <w:pgSz w:w="11906" w:h="16838"/>
          <w:pgMar w:top="1440" w:right="1800" w:bottom="1440" w:left="1800" w:header="851" w:footer="992" w:gutter="0"/>
          <w:cols w:space="425"/>
          <w:docGrid w:type="lines" w:linePitch="312"/>
        </w:sectPr>
      </w:pPr>
    </w:p>
    <w:p w:rsidR="006C06B1" w:rsidRDefault="00F006CC" w:rsidP="006C06B1">
      <w:pPr>
        <w:adjustRightInd w:val="0"/>
        <w:snapToGrid w:val="0"/>
        <w:spacing w:beforeLines="50" w:before="156" w:afterLines="50" w:after="156" w:line="360" w:lineRule="exact"/>
        <w:jc w:val="center"/>
        <w:rPr>
          <w:rFonts w:asciiTheme="majorEastAsia" w:eastAsiaTheme="majorEastAsia" w:hAnsiTheme="majorEastAsia"/>
          <w:b/>
          <w:color w:val="000000" w:themeColor="text1"/>
          <w:sz w:val="28"/>
          <w:szCs w:val="32"/>
        </w:rPr>
      </w:pPr>
      <w:r w:rsidRPr="008B6799">
        <w:rPr>
          <w:rFonts w:asciiTheme="majorEastAsia" w:eastAsiaTheme="majorEastAsia" w:hAnsiTheme="majorEastAsia" w:hint="eastAsia"/>
          <w:b/>
          <w:color w:val="000000" w:themeColor="text1"/>
          <w:sz w:val="28"/>
          <w:szCs w:val="32"/>
        </w:rPr>
        <w:lastRenderedPageBreak/>
        <w:t>项目二</w:t>
      </w:r>
      <w:r w:rsidRPr="008B6799">
        <w:rPr>
          <w:rFonts w:asciiTheme="majorEastAsia" w:eastAsiaTheme="majorEastAsia" w:hAnsiTheme="majorEastAsia"/>
          <w:b/>
          <w:color w:val="000000" w:themeColor="text1"/>
          <w:sz w:val="28"/>
          <w:szCs w:val="32"/>
        </w:rPr>
        <w:t>：</w:t>
      </w:r>
      <w:r w:rsidR="006C06B1" w:rsidRPr="006C06B1">
        <w:rPr>
          <w:rFonts w:asciiTheme="majorEastAsia" w:eastAsiaTheme="majorEastAsia" w:hAnsiTheme="majorEastAsia" w:hint="eastAsia"/>
          <w:b/>
          <w:color w:val="000000" w:themeColor="text1"/>
          <w:sz w:val="28"/>
          <w:szCs w:val="32"/>
        </w:rPr>
        <w:t>柔性、高清显示用大宽幅、高品质</w:t>
      </w:r>
      <w:proofErr w:type="gramStart"/>
      <w:r w:rsidR="006C06B1" w:rsidRPr="006C06B1">
        <w:rPr>
          <w:rFonts w:asciiTheme="majorEastAsia" w:eastAsiaTheme="majorEastAsia" w:hAnsiTheme="majorEastAsia" w:hint="eastAsia"/>
          <w:b/>
          <w:color w:val="000000" w:themeColor="text1"/>
          <w:sz w:val="28"/>
          <w:szCs w:val="32"/>
        </w:rPr>
        <w:t>钼</w:t>
      </w:r>
      <w:proofErr w:type="gramEnd"/>
      <w:r w:rsidR="006C06B1" w:rsidRPr="006C06B1">
        <w:rPr>
          <w:rFonts w:asciiTheme="majorEastAsia" w:eastAsiaTheme="majorEastAsia" w:hAnsiTheme="majorEastAsia" w:hint="eastAsia"/>
          <w:b/>
          <w:color w:val="000000" w:themeColor="text1"/>
          <w:sz w:val="28"/>
          <w:szCs w:val="32"/>
        </w:rPr>
        <w:t>溅射靶材</w:t>
      </w:r>
    </w:p>
    <w:p w:rsidR="00F006CC" w:rsidRPr="008B6799" w:rsidRDefault="006C06B1" w:rsidP="006C06B1">
      <w:pPr>
        <w:adjustRightInd w:val="0"/>
        <w:snapToGrid w:val="0"/>
        <w:spacing w:beforeLines="50" w:before="156" w:afterLines="50" w:after="156" w:line="360" w:lineRule="exact"/>
        <w:jc w:val="center"/>
        <w:rPr>
          <w:b/>
          <w:bCs/>
          <w:color w:val="000000" w:themeColor="text1"/>
          <w:szCs w:val="24"/>
        </w:rPr>
      </w:pPr>
      <w:r w:rsidRPr="006C06B1">
        <w:rPr>
          <w:rFonts w:asciiTheme="majorEastAsia" w:eastAsiaTheme="majorEastAsia" w:hAnsiTheme="majorEastAsia" w:hint="eastAsia"/>
          <w:b/>
          <w:color w:val="000000" w:themeColor="text1"/>
          <w:sz w:val="28"/>
          <w:szCs w:val="32"/>
        </w:rPr>
        <w:t>成套制备工艺技术及应用</w:t>
      </w:r>
    </w:p>
    <w:p w:rsidR="006C06B1" w:rsidRPr="0061644F" w:rsidRDefault="006C06B1" w:rsidP="006C06B1">
      <w:pPr>
        <w:adjustRightInd w:val="0"/>
        <w:snapToGrid w:val="0"/>
        <w:spacing w:beforeLines="50" w:before="156" w:afterLines="50" w:after="156" w:line="360" w:lineRule="exact"/>
        <w:rPr>
          <w:rFonts w:ascii="宋体" w:hAnsi="宋体"/>
          <w:b/>
          <w:bCs/>
          <w:szCs w:val="21"/>
        </w:rPr>
      </w:pPr>
      <w:r w:rsidRPr="0061644F">
        <w:rPr>
          <w:rFonts w:ascii="宋体" w:hAnsi="宋体"/>
          <w:b/>
          <w:bCs/>
          <w:szCs w:val="21"/>
        </w:rPr>
        <w:t>一、项目名称</w:t>
      </w:r>
    </w:p>
    <w:p w:rsidR="006C06B1" w:rsidRPr="0061644F" w:rsidRDefault="006C06B1" w:rsidP="006C06B1">
      <w:pPr>
        <w:spacing w:line="360" w:lineRule="exact"/>
        <w:ind w:firstLineChars="200" w:firstLine="420"/>
        <w:rPr>
          <w:rFonts w:ascii="宋体" w:hAnsi="宋体"/>
          <w:szCs w:val="21"/>
        </w:rPr>
      </w:pPr>
      <w:r w:rsidRPr="0061644F">
        <w:rPr>
          <w:rFonts w:ascii="宋体" w:hAnsi="宋体" w:hint="eastAsia"/>
          <w:szCs w:val="21"/>
        </w:rPr>
        <w:t>柔性、高清显示用大宽幅、高品质</w:t>
      </w:r>
      <w:proofErr w:type="gramStart"/>
      <w:r w:rsidRPr="0061644F">
        <w:rPr>
          <w:rFonts w:ascii="宋体" w:hAnsi="宋体" w:hint="eastAsia"/>
          <w:szCs w:val="21"/>
        </w:rPr>
        <w:t>钼</w:t>
      </w:r>
      <w:proofErr w:type="gramEnd"/>
      <w:r w:rsidRPr="0061644F">
        <w:rPr>
          <w:rFonts w:ascii="宋体" w:hAnsi="宋体" w:hint="eastAsia"/>
          <w:szCs w:val="21"/>
        </w:rPr>
        <w:t>溅射靶材成套制备工艺技术及应用</w:t>
      </w:r>
    </w:p>
    <w:p w:rsidR="006C06B1" w:rsidRPr="0061644F" w:rsidRDefault="006C06B1" w:rsidP="006C06B1">
      <w:pPr>
        <w:spacing w:line="360" w:lineRule="exact"/>
        <w:rPr>
          <w:rFonts w:ascii="宋体" w:hAnsi="宋体"/>
          <w:b/>
          <w:bCs/>
          <w:szCs w:val="21"/>
        </w:rPr>
      </w:pPr>
      <w:r w:rsidRPr="0061644F">
        <w:rPr>
          <w:rFonts w:ascii="宋体" w:hAnsi="宋体"/>
          <w:b/>
          <w:bCs/>
          <w:szCs w:val="21"/>
        </w:rPr>
        <w:t>二、提名单位及意见</w:t>
      </w:r>
    </w:p>
    <w:p w:rsidR="006C06B1" w:rsidRPr="0061644F" w:rsidRDefault="006C06B1" w:rsidP="006C06B1">
      <w:pPr>
        <w:spacing w:line="360" w:lineRule="exact"/>
        <w:ind w:firstLineChars="200" w:firstLine="422"/>
        <w:rPr>
          <w:rFonts w:ascii="宋体" w:hAnsi="宋体"/>
          <w:b/>
          <w:bCs/>
          <w:szCs w:val="21"/>
        </w:rPr>
      </w:pPr>
      <w:r w:rsidRPr="0061644F">
        <w:rPr>
          <w:rFonts w:ascii="宋体" w:hAnsi="宋体"/>
          <w:b/>
          <w:bCs/>
          <w:szCs w:val="21"/>
        </w:rPr>
        <w:t>提名单位：</w:t>
      </w:r>
      <w:r w:rsidRPr="0061644F">
        <w:rPr>
          <w:rFonts w:ascii="宋体" w:hAnsi="宋体"/>
          <w:color w:val="000000"/>
          <w:szCs w:val="21"/>
        </w:rPr>
        <w:t>陕西</w:t>
      </w:r>
      <w:r w:rsidRPr="0061644F">
        <w:rPr>
          <w:rFonts w:ascii="宋体" w:hAnsi="宋体" w:hint="eastAsia"/>
          <w:color w:val="000000"/>
          <w:szCs w:val="21"/>
        </w:rPr>
        <w:t>有色金属控股集团有限责任公司</w:t>
      </w:r>
    </w:p>
    <w:p w:rsidR="006C06B1" w:rsidRPr="0061644F" w:rsidRDefault="006C06B1" w:rsidP="006C06B1">
      <w:pPr>
        <w:spacing w:line="360" w:lineRule="exact"/>
        <w:ind w:firstLineChars="200" w:firstLine="422"/>
        <w:rPr>
          <w:rFonts w:ascii="宋体" w:hAnsi="宋体"/>
          <w:szCs w:val="21"/>
        </w:rPr>
      </w:pPr>
      <w:r w:rsidRPr="0061644F">
        <w:rPr>
          <w:rFonts w:ascii="宋体" w:hAnsi="宋体"/>
          <w:b/>
          <w:bCs/>
          <w:szCs w:val="21"/>
        </w:rPr>
        <w:t>提名意见：</w:t>
      </w:r>
    </w:p>
    <w:p w:rsidR="006C06B1" w:rsidRPr="00B4712A" w:rsidRDefault="006C06B1" w:rsidP="006C06B1">
      <w:pPr>
        <w:snapToGrid w:val="0"/>
        <w:spacing w:before="60" w:line="360" w:lineRule="exact"/>
        <w:ind w:firstLine="510"/>
        <w:rPr>
          <w:szCs w:val="24"/>
        </w:rPr>
      </w:pPr>
      <w:r w:rsidRPr="00B4712A">
        <w:rPr>
          <w:szCs w:val="24"/>
        </w:rPr>
        <w:t>该项目在高清显示技术领域，我国就正在受到</w:t>
      </w:r>
      <w:r w:rsidRPr="00B4712A">
        <w:rPr>
          <w:szCs w:val="24"/>
        </w:rPr>
        <w:t>OLED</w:t>
      </w:r>
      <w:r w:rsidRPr="00B4712A">
        <w:rPr>
          <w:szCs w:val="24"/>
        </w:rPr>
        <w:t>面板</w:t>
      </w:r>
      <w:r w:rsidRPr="00B4712A">
        <w:rPr>
          <w:szCs w:val="24"/>
        </w:rPr>
        <w:t>Mo</w:t>
      </w:r>
      <w:r w:rsidRPr="00B4712A">
        <w:rPr>
          <w:szCs w:val="24"/>
        </w:rPr>
        <w:t>基层生产用高成膜均匀性、大宽幅（</w:t>
      </w:r>
      <w:r w:rsidRPr="00B4712A">
        <w:rPr>
          <w:szCs w:val="24"/>
        </w:rPr>
        <w:t>≥1800mm</w:t>
      </w:r>
      <w:r w:rsidRPr="00B4712A">
        <w:rPr>
          <w:szCs w:val="24"/>
        </w:rPr>
        <w:t>）</w:t>
      </w:r>
      <w:proofErr w:type="gramStart"/>
      <w:r w:rsidRPr="00B4712A">
        <w:rPr>
          <w:szCs w:val="24"/>
        </w:rPr>
        <w:t>细晶均质</w:t>
      </w:r>
      <w:proofErr w:type="gramEnd"/>
      <w:r w:rsidRPr="00B4712A">
        <w:rPr>
          <w:szCs w:val="24"/>
        </w:rPr>
        <w:t>高精度</w:t>
      </w:r>
      <w:proofErr w:type="gramStart"/>
      <w:r w:rsidRPr="00B4712A">
        <w:rPr>
          <w:szCs w:val="24"/>
        </w:rPr>
        <w:t>钼</w:t>
      </w:r>
      <w:proofErr w:type="gramEnd"/>
      <w:r w:rsidRPr="00B4712A">
        <w:rPr>
          <w:szCs w:val="24"/>
        </w:rPr>
        <w:t>溅射靶</w:t>
      </w:r>
      <w:proofErr w:type="gramStart"/>
      <w:r w:rsidRPr="00B4712A">
        <w:rPr>
          <w:szCs w:val="24"/>
        </w:rPr>
        <w:t>材产品</w:t>
      </w:r>
      <w:proofErr w:type="gramEnd"/>
      <w:r w:rsidRPr="00B4712A">
        <w:rPr>
          <w:szCs w:val="24"/>
        </w:rPr>
        <w:t>完全依赖进口、技术垄断突出、自主生产能力空白的严重制约，这可能危害我国抓住全球面</w:t>
      </w:r>
      <w:proofErr w:type="gramStart"/>
      <w:r w:rsidRPr="00B4712A">
        <w:rPr>
          <w:szCs w:val="24"/>
        </w:rPr>
        <w:t>板行业</w:t>
      </w:r>
      <w:proofErr w:type="gramEnd"/>
      <w:r w:rsidRPr="00B4712A">
        <w:rPr>
          <w:szCs w:val="24"/>
        </w:rPr>
        <w:t>由</w:t>
      </w:r>
      <w:r w:rsidRPr="00B4712A">
        <w:rPr>
          <w:szCs w:val="24"/>
        </w:rPr>
        <w:t>LCD</w:t>
      </w:r>
      <w:r w:rsidRPr="00B4712A">
        <w:rPr>
          <w:szCs w:val="24"/>
        </w:rPr>
        <w:t>向超大尺寸、高清柔性化</w:t>
      </w:r>
      <w:r w:rsidRPr="00B4712A">
        <w:rPr>
          <w:szCs w:val="24"/>
        </w:rPr>
        <w:t>OLED</w:t>
      </w:r>
      <w:r w:rsidRPr="00B4712A">
        <w:rPr>
          <w:szCs w:val="24"/>
        </w:rPr>
        <w:t>技术换代的赶超机遇，影响我国</w:t>
      </w:r>
      <w:proofErr w:type="gramStart"/>
      <w:r w:rsidRPr="00B4712A">
        <w:rPr>
          <w:szCs w:val="24"/>
        </w:rPr>
        <w:t>《</w:t>
      </w:r>
      <w:proofErr w:type="gramEnd"/>
      <w:r w:rsidRPr="00B4712A">
        <w:rPr>
          <w:szCs w:val="24"/>
        </w:rPr>
        <w:t>超高清视频产业发展行动计划（</w:t>
      </w:r>
      <w:r w:rsidRPr="00B4712A">
        <w:rPr>
          <w:szCs w:val="24"/>
        </w:rPr>
        <w:t>2019-2022</w:t>
      </w:r>
      <w:r w:rsidRPr="00B4712A">
        <w:rPr>
          <w:szCs w:val="24"/>
        </w:rPr>
        <w:t>年）推动的产业链高端化迭代，迟滞我国在</w:t>
      </w:r>
      <w:r w:rsidRPr="00B4712A">
        <w:rPr>
          <w:szCs w:val="24"/>
        </w:rPr>
        <w:t>5G</w:t>
      </w:r>
      <w:r w:rsidRPr="00B4712A">
        <w:rPr>
          <w:szCs w:val="24"/>
        </w:rPr>
        <w:t>、智能可穿戴设备、</w:t>
      </w:r>
      <w:r w:rsidRPr="00B4712A">
        <w:rPr>
          <w:szCs w:val="24"/>
        </w:rPr>
        <w:t>VR/AR/AI</w:t>
      </w:r>
      <w:r w:rsidRPr="00B4712A">
        <w:rPr>
          <w:szCs w:val="24"/>
        </w:rPr>
        <w:t>等高新领域的发展创新。为满足柔性、高清显示用</w:t>
      </w:r>
      <w:r w:rsidRPr="00B4712A">
        <w:rPr>
          <w:szCs w:val="24"/>
        </w:rPr>
        <w:t>OLED</w:t>
      </w:r>
      <w:r w:rsidRPr="00B4712A">
        <w:rPr>
          <w:szCs w:val="24"/>
        </w:rPr>
        <w:t>超大尺寸面板生产的迫切需求，实现大宽幅高质量</w:t>
      </w:r>
      <w:proofErr w:type="gramStart"/>
      <w:r w:rsidRPr="00B4712A">
        <w:rPr>
          <w:szCs w:val="24"/>
        </w:rPr>
        <w:t>钼</w:t>
      </w:r>
      <w:proofErr w:type="gramEnd"/>
      <w:r w:rsidRPr="00B4712A">
        <w:rPr>
          <w:szCs w:val="24"/>
        </w:rPr>
        <w:t>溅射靶材系列产品自主技术制造，突破国外厂商垄断态势，急需开展以大宽幅尺寸规格、</w:t>
      </w:r>
      <w:proofErr w:type="gramStart"/>
      <w:r w:rsidRPr="00B4712A">
        <w:rPr>
          <w:szCs w:val="24"/>
        </w:rPr>
        <w:t>细晶高</w:t>
      </w:r>
      <w:proofErr w:type="gramEnd"/>
      <w:r w:rsidRPr="00B4712A">
        <w:rPr>
          <w:szCs w:val="24"/>
        </w:rPr>
        <w:t>均匀性、高机加工精度为研究重点，面向</w:t>
      </w:r>
      <w:r w:rsidRPr="00B4712A">
        <w:rPr>
          <w:szCs w:val="24"/>
        </w:rPr>
        <w:t>OLED</w:t>
      </w:r>
      <w:r w:rsidRPr="00B4712A">
        <w:rPr>
          <w:szCs w:val="24"/>
        </w:rPr>
        <w:t>柔性高清显示用</w:t>
      </w:r>
      <w:proofErr w:type="gramStart"/>
      <w:r w:rsidRPr="00B4712A">
        <w:rPr>
          <w:szCs w:val="24"/>
        </w:rPr>
        <w:t>钼</w:t>
      </w:r>
      <w:proofErr w:type="gramEnd"/>
      <w:r w:rsidRPr="00B4712A">
        <w:rPr>
          <w:szCs w:val="24"/>
        </w:rPr>
        <w:t>溅射靶</w:t>
      </w:r>
      <w:proofErr w:type="gramStart"/>
      <w:r w:rsidRPr="00B4712A">
        <w:rPr>
          <w:szCs w:val="24"/>
        </w:rPr>
        <w:t>材产品</w:t>
      </w:r>
      <w:proofErr w:type="gramEnd"/>
      <w:r w:rsidRPr="00B4712A">
        <w:rPr>
          <w:szCs w:val="24"/>
        </w:rPr>
        <w:t>的自主制备技术与产业化集成技术的攻关。基于上述迫切需求，以金堆城</w:t>
      </w:r>
      <w:proofErr w:type="gramStart"/>
      <w:r w:rsidRPr="00B4712A">
        <w:rPr>
          <w:szCs w:val="24"/>
        </w:rPr>
        <w:t>钼</w:t>
      </w:r>
      <w:proofErr w:type="gramEnd"/>
      <w:r w:rsidRPr="00B4712A">
        <w:rPr>
          <w:szCs w:val="24"/>
        </w:rPr>
        <w:t>业股份有限公司在中央投资</w:t>
      </w:r>
      <w:r w:rsidRPr="00B4712A">
        <w:rPr>
          <w:szCs w:val="24"/>
        </w:rPr>
        <w:t>“</w:t>
      </w:r>
      <w:r w:rsidRPr="00B4712A">
        <w:rPr>
          <w:szCs w:val="24"/>
        </w:rPr>
        <w:t>大尺寸高品质</w:t>
      </w:r>
      <w:proofErr w:type="gramStart"/>
      <w:r w:rsidRPr="00B4712A">
        <w:rPr>
          <w:szCs w:val="24"/>
        </w:rPr>
        <w:t>钼</w:t>
      </w:r>
      <w:proofErr w:type="gramEnd"/>
      <w:r w:rsidRPr="00B4712A">
        <w:rPr>
          <w:szCs w:val="24"/>
        </w:rPr>
        <w:t>板材产品生产线建设</w:t>
      </w:r>
      <w:r w:rsidRPr="00B4712A">
        <w:rPr>
          <w:szCs w:val="24"/>
        </w:rPr>
        <w:t>”</w:t>
      </w:r>
      <w:r w:rsidRPr="00B4712A">
        <w:rPr>
          <w:szCs w:val="24"/>
        </w:rPr>
        <w:t>重点产业振兴和技术改造专项支持下建成的大规格</w:t>
      </w:r>
      <w:proofErr w:type="gramStart"/>
      <w:r w:rsidRPr="00B4712A">
        <w:rPr>
          <w:szCs w:val="24"/>
        </w:rPr>
        <w:t>钼</w:t>
      </w:r>
      <w:proofErr w:type="gramEnd"/>
      <w:r w:rsidRPr="00B4712A">
        <w:rPr>
          <w:szCs w:val="24"/>
        </w:rPr>
        <w:t>板生产专用大型轧机等设备、工装及技术生产能力为基础，以近年来专项建设积累的大尺寸</w:t>
      </w:r>
      <w:proofErr w:type="gramStart"/>
      <w:r w:rsidRPr="00B4712A">
        <w:rPr>
          <w:szCs w:val="24"/>
        </w:rPr>
        <w:t>钼</w:t>
      </w:r>
      <w:proofErr w:type="gramEnd"/>
      <w:r w:rsidRPr="00B4712A">
        <w:rPr>
          <w:szCs w:val="24"/>
        </w:rPr>
        <w:t>金属制品粉末冶金坯料制备、压延加工、机加工等工艺技术积累及人才队伍为支撑，通过开展超大规格钼粉</w:t>
      </w:r>
      <w:proofErr w:type="gramStart"/>
      <w:r w:rsidRPr="00B4712A">
        <w:rPr>
          <w:szCs w:val="24"/>
        </w:rPr>
        <w:t>坯</w:t>
      </w:r>
      <w:proofErr w:type="gramEnd"/>
      <w:r w:rsidRPr="00B4712A">
        <w:rPr>
          <w:szCs w:val="24"/>
        </w:rPr>
        <w:t>粉末冶金高均匀性制坯、高扁平比超大尺寸</w:t>
      </w:r>
      <w:proofErr w:type="gramStart"/>
      <w:r w:rsidRPr="00B4712A">
        <w:rPr>
          <w:szCs w:val="24"/>
        </w:rPr>
        <w:t>钼</w:t>
      </w:r>
      <w:proofErr w:type="gramEnd"/>
      <w:r w:rsidRPr="00B4712A">
        <w:rPr>
          <w:szCs w:val="24"/>
        </w:rPr>
        <w:t>板坯均质烧结、大宽幅</w:t>
      </w:r>
      <w:proofErr w:type="gramStart"/>
      <w:r w:rsidRPr="00B4712A">
        <w:rPr>
          <w:szCs w:val="24"/>
        </w:rPr>
        <w:t>钼</w:t>
      </w:r>
      <w:proofErr w:type="gramEnd"/>
      <w:r w:rsidRPr="00B4712A">
        <w:rPr>
          <w:szCs w:val="24"/>
        </w:rPr>
        <w:t>板材快速压延</w:t>
      </w:r>
      <w:proofErr w:type="gramStart"/>
      <w:r w:rsidRPr="00B4712A">
        <w:rPr>
          <w:szCs w:val="24"/>
        </w:rPr>
        <w:t>及细晶热处理</w:t>
      </w:r>
      <w:proofErr w:type="gramEnd"/>
      <w:r w:rsidRPr="00B4712A">
        <w:rPr>
          <w:szCs w:val="24"/>
        </w:rPr>
        <w:t>、大尺寸</w:t>
      </w:r>
      <w:proofErr w:type="gramStart"/>
      <w:r w:rsidRPr="00B4712A">
        <w:rPr>
          <w:szCs w:val="24"/>
        </w:rPr>
        <w:t>钼</w:t>
      </w:r>
      <w:proofErr w:type="gramEnd"/>
      <w:r w:rsidRPr="00B4712A">
        <w:rPr>
          <w:szCs w:val="24"/>
        </w:rPr>
        <w:t>板材少无</w:t>
      </w:r>
      <w:proofErr w:type="gramStart"/>
      <w:r w:rsidRPr="00B4712A">
        <w:rPr>
          <w:szCs w:val="24"/>
        </w:rPr>
        <w:t>变形高精度机</w:t>
      </w:r>
      <w:proofErr w:type="gramEnd"/>
      <w:r w:rsidRPr="00B4712A">
        <w:rPr>
          <w:szCs w:val="24"/>
        </w:rPr>
        <w:t>加工等关键技术难点的攻关实现了技术突破，在此基础上研制改造及集成整合了全流程靶材生产所需装备、工装及检测设备，</w:t>
      </w:r>
      <w:r w:rsidRPr="00B4712A">
        <w:rPr>
          <w:rFonts w:hint="eastAsia"/>
          <w:szCs w:val="24"/>
        </w:rPr>
        <w:t>实现了对大宽幅高性能</w:t>
      </w:r>
      <w:proofErr w:type="gramStart"/>
      <w:r w:rsidRPr="00B4712A">
        <w:rPr>
          <w:rFonts w:hint="eastAsia"/>
          <w:szCs w:val="24"/>
        </w:rPr>
        <w:t>钼靶国外</w:t>
      </w:r>
      <w:proofErr w:type="gramEnd"/>
      <w:r w:rsidRPr="00B4712A">
        <w:rPr>
          <w:rFonts w:hint="eastAsia"/>
          <w:szCs w:val="24"/>
        </w:rPr>
        <w:t>技术垄断的单一性技术及产品替代，填补了我国高附加值</w:t>
      </w:r>
      <w:proofErr w:type="gramStart"/>
      <w:r w:rsidRPr="00B4712A">
        <w:rPr>
          <w:rFonts w:hint="eastAsia"/>
          <w:szCs w:val="24"/>
        </w:rPr>
        <w:t>钼</w:t>
      </w:r>
      <w:proofErr w:type="gramEnd"/>
      <w:r w:rsidRPr="00B4712A">
        <w:rPr>
          <w:rFonts w:hint="eastAsia"/>
          <w:szCs w:val="24"/>
        </w:rPr>
        <w:t>靶制备技术空白并显著提升了企业技术领先程度及经济效益</w:t>
      </w:r>
      <w:r w:rsidRPr="00B4712A">
        <w:rPr>
          <w:szCs w:val="24"/>
        </w:rPr>
        <w:t>。</w:t>
      </w:r>
    </w:p>
    <w:p w:rsidR="006C06B1" w:rsidRPr="00B4712A" w:rsidRDefault="006C06B1" w:rsidP="006C06B1">
      <w:pPr>
        <w:spacing w:line="360" w:lineRule="exact"/>
        <w:ind w:firstLineChars="200" w:firstLine="420"/>
        <w:rPr>
          <w:szCs w:val="24"/>
        </w:rPr>
      </w:pPr>
      <w:r w:rsidRPr="00B4712A">
        <w:rPr>
          <w:rFonts w:hint="eastAsia"/>
          <w:szCs w:val="24"/>
        </w:rPr>
        <w:t>该成果报告已在国家一级查新单位进行了科技查新，并经中国有色金属工业协会</w:t>
      </w:r>
      <w:r w:rsidRPr="00B4712A">
        <w:rPr>
          <w:rFonts w:hint="eastAsia"/>
          <w:szCs w:val="24"/>
        </w:rPr>
        <w:t>2019</w:t>
      </w:r>
      <w:r w:rsidRPr="00B4712A">
        <w:rPr>
          <w:rFonts w:hint="eastAsia"/>
          <w:szCs w:val="24"/>
        </w:rPr>
        <w:t>年</w:t>
      </w:r>
      <w:r w:rsidRPr="00B4712A">
        <w:rPr>
          <w:rFonts w:hint="eastAsia"/>
          <w:szCs w:val="24"/>
        </w:rPr>
        <w:t>9</w:t>
      </w:r>
      <w:r w:rsidRPr="00B4712A">
        <w:rPr>
          <w:rFonts w:hint="eastAsia"/>
          <w:szCs w:val="24"/>
        </w:rPr>
        <w:t>月</w:t>
      </w:r>
      <w:r w:rsidRPr="00B4712A">
        <w:rPr>
          <w:rFonts w:hint="eastAsia"/>
          <w:szCs w:val="24"/>
        </w:rPr>
        <w:t>27</w:t>
      </w:r>
      <w:r w:rsidRPr="00B4712A">
        <w:rPr>
          <w:rFonts w:hint="eastAsia"/>
          <w:szCs w:val="24"/>
        </w:rPr>
        <w:t>日组织专家进行评价。该项目实现了产业化，解决了我国高清柔性显示用大规格</w:t>
      </w:r>
      <w:proofErr w:type="gramStart"/>
      <w:r w:rsidRPr="00B4712A">
        <w:rPr>
          <w:rFonts w:hint="eastAsia"/>
          <w:szCs w:val="24"/>
        </w:rPr>
        <w:t>钼</w:t>
      </w:r>
      <w:proofErr w:type="gramEnd"/>
      <w:r w:rsidRPr="00B4712A">
        <w:rPr>
          <w:rFonts w:hint="eastAsia"/>
          <w:szCs w:val="24"/>
        </w:rPr>
        <w:t>溅射靶材的卡脖子问题；产品完全满足了高清柔性显示制备的需求，使用效果达到国外先进水平，实现单一性替代，该项目整体技术达到国际领先水平。</w:t>
      </w:r>
    </w:p>
    <w:p w:rsidR="006C06B1" w:rsidRDefault="006C06B1" w:rsidP="006C06B1">
      <w:pPr>
        <w:spacing w:line="360" w:lineRule="exact"/>
        <w:ind w:firstLineChars="200" w:firstLine="420"/>
        <w:rPr>
          <w:szCs w:val="24"/>
        </w:rPr>
      </w:pPr>
      <w:r>
        <w:rPr>
          <w:rFonts w:hint="eastAsia"/>
          <w:szCs w:val="24"/>
        </w:rPr>
        <w:t>综上，该项目顺应国家产业政策导向，科技成果显著，经济和社会效益良好。特推荐为陕西省科学技术二等及以上奖项。</w:t>
      </w:r>
    </w:p>
    <w:p w:rsidR="006C06B1" w:rsidRPr="00B4712A" w:rsidRDefault="006C06B1" w:rsidP="006C06B1">
      <w:pPr>
        <w:adjustRightInd w:val="0"/>
        <w:snapToGrid w:val="0"/>
        <w:spacing w:line="360" w:lineRule="exact"/>
        <w:rPr>
          <w:rFonts w:ascii="宋体" w:hAnsi="宋体"/>
          <w:b/>
          <w:bCs/>
          <w:szCs w:val="21"/>
        </w:rPr>
      </w:pPr>
      <w:r w:rsidRPr="00B4712A">
        <w:rPr>
          <w:rFonts w:ascii="宋体" w:hAnsi="宋体" w:hint="eastAsia"/>
          <w:b/>
          <w:bCs/>
          <w:szCs w:val="21"/>
        </w:rPr>
        <w:t>三、项目简介</w:t>
      </w:r>
    </w:p>
    <w:p w:rsidR="006C06B1" w:rsidRPr="00B4712A" w:rsidRDefault="006C06B1" w:rsidP="006C06B1">
      <w:pPr>
        <w:spacing w:before="60" w:line="360" w:lineRule="exact"/>
        <w:ind w:firstLine="482"/>
        <w:rPr>
          <w:szCs w:val="24"/>
        </w:rPr>
      </w:pPr>
      <w:r w:rsidRPr="00B4712A">
        <w:rPr>
          <w:szCs w:val="24"/>
        </w:rPr>
        <w:t>本项目根据国家《超高清视频产业发展行动计划（</w:t>
      </w:r>
      <w:r w:rsidRPr="00B4712A">
        <w:rPr>
          <w:szCs w:val="24"/>
        </w:rPr>
        <w:t>2019-2022</w:t>
      </w:r>
      <w:r w:rsidRPr="00B4712A">
        <w:rPr>
          <w:szCs w:val="24"/>
        </w:rPr>
        <w:t>年）》产业政策指引，顺应全球</w:t>
      </w:r>
      <w:r w:rsidRPr="00B4712A">
        <w:rPr>
          <w:szCs w:val="24"/>
        </w:rPr>
        <w:t>IT</w:t>
      </w:r>
      <w:r w:rsidRPr="00B4712A">
        <w:rPr>
          <w:szCs w:val="24"/>
        </w:rPr>
        <w:t>显示面</w:t>
      </w:r>
      <w:proofErr w:type="gramStart"/>
      <w:r w:rsidRPr="00B4712A">
        <w:rPr>
          <w:szCs w:val="24"/>
        </w:rPr>
        <w:t>板行业</w:t>
      </w:r>
      <w:proofErr w:type="gramEnd"/>
      <w:r w:rsidRPr="00B4712A">
        <w:rPr>
          <w:szCs w:val="24"/>
        </w:rPr>
        <w:t>超大尺寸化、高清柔性化发展趋势，立足中央投资</w:t>
      </w:r>
      <w:r w:rsidRPr="00B4712A">
        <w:rPr>
          <w:szCs w:val="24"/>
        </w:rPr>
        <w:t>“</w:t>
      </w:r>
      <w:r w:rsidRPr="00B4712A">
        <w:rPr>
          <w:szCs w:val="24"/>
        </w:rPr>
        <w:t>大尺寸高品质</w:t>
      </w:r>
      <w:proofErr w:type="gramStart"/>
      <w:r w:rsidRPr="00B4712A">
        <w:rPr>
          <w:szCs w:val="24"/>
        </w:rPr>
        <w:t>钼</w:t>
      </w:r>
      <w:proofErr w:type="gramEnd"/>
      <w:r w:rsidRPr="00B4712A">
        <w:rPr>
          <w:szCs w:val="24"/>
        </w:rPr>
        <w:t>板材产品生产线建设</w:t>
      </w:r>
      <w:r w:rsidRPr="00B4712A">
        <w:rPr>
          <w:szCs w:val="24"/>
        </w:rPr>
        <w:t>”</w:t>
      </w:r>
      <w:r w:rsidRPr="00B4712A">
        <w:rPr>
          <w:szCs w:val="24"/>
        </w:rPr>
        <w:t>重点产业振兴和技术改造专项，针对高清柔性显示用超大规格</w:t>
      </w:r>
      <w:proofErr w:type="gramStart"/>
      <w:r w:rsidRPr="00B4712A">
        <w:rPr>
          <w:szCs w:val="24"/>
        </w:rPr>
        <w:t>钼</w:t>
      </w:r>
      <w:proofErr w:type="gramEnd"/>
      <w:r w:rsidRPr="00B4712A">
        <w:rPr>
          <w:szCs w:val="24"/>
        </w:rPr>
        <w:t>溅射靶材的重大需求与国内技术空白，以大尺寸柔性</w:t>
      </w:r>
      <w:r w:rsidRPr="00B4712A">
        <w:rPr>
          <w:szCs w:val="24"/>
        </w:rPr>
        <w:t>OLED</w:t>
      </w:r>
      <w:r w:rsidRPr="00B4712A">
        <w:rPr>
          <w:szCs w:val="24"/>
        </w:rPr>
        <w:t>面板换代所需高精度大宽幅（＞</w:t>
      </w:r>
      <w:r w:rsidRPr="00B4712A">
        <w:rPr>
          <w:szCs w:val="24"/>
        </w:rPr>
        <w:t>1800mm</w:t>
      </w:r>
      <w:r w:rsidRPr="00B4712A">
        <w:rPr>
          <w:szCs w:val="24"/>
        </w:rPr>
        <w:t>）均质细晶</w:t>
      </w:r>
      <w:proofErr w:type="gramStart"/>
      <w:r w:rsidRPr="00B4712A">
        <w:rPr>
          <w:szCs w:val="24"/>
        </w:rPr>
        <w:t>钼</w:t>
      </w:r>
      <w:proofErr w:type="gramEnd"/>
      <w:r w:rsidRPr="00B4712A">
        <w:rPr>
          <w:szCs w:val="24"/>
        </w:rPr>
        <w:t>靶材系列产品国产化替代急需解决的成套制备工艺、技术、装备为目</w:t>
      </w:r>
      <w:r w:rsidRPr="00B4712A">
        <w:rPr>
          <w:szCs w:val="24"/>
        </w:rPr>
        <w:lastRenderedPageBreak/>
        <w:t>标，自主研发解决了高扁平比大宽幅钼粉</w:t>
      </w:r>
      <w:proofErr w:type="gramStart"/>
      <w:r w:rsidRPr="00B4712A">
        <w:rPr>
          <w:szCs w:val="24"/>
        </w:rPr>
        <w:t>坯</w:t>
      </w:r>
      <w:proofErr w:type="gramEnd"/>
      <w:r w:rsidRPr="00B4712A">
        <w:rPr>
          <w:szCs w:val="24"/>
        </w:rPr>
        <w:t>填装密封及均匀制坯、大单重</w:t>
      </w:r>
      <w:proofErr w:type="gramStart"/>
      <w:r w:rsidRPr="00B4712A">
        <w:rPr>
          <w:szCs w:val="24"/>
        </w:rPr>
        <w:t>钼</w:t>
      </w:r>
      <w:proofErr w:type="gramEnd"/>
      <w:r w:rsidRPr="00B4712A">
        <w:rPr>
          <w:szCs w:val="24"/>
        </w:rPr>
        <w:t>板坯均质烧结、大宽幅</w:t>
      </w:r>
      <w:proofErr w:type="gramStart"/>
      <w:r w:rsidRPr="00B4712A">
        <w:rPr>
          <w:szCs w:val="24"/>
        </w:rPr>
        <w:t>钼</w:t>
      </w:r>
      <w:proofErr w:type="gramEnd"/>
      <w:r w:rsidRPr="00B4712A">
        <w:rPr>
          <w:szCs w:val="24"/>
        </w:rPr>
        <w:t>板高平整度快速压延</w:t>
      </w:r>
      <w:proofErr w:type="gramStart"/>
      <w:r w:rsidRPr="00B4712A">
        <w:rPr>
          <w:szCs w:val="24"/>
        </w:rPr>
        <w:t>及细晶热处理</w:t>
      </w:r>
      <w:proofErr w:type="gramEnd"/>
      <w:r w:rsidRPr="00B4712A">
        <w:rPr>
          <w:szCs w:val="24"/>
        </w:rPr>
        <w:t>、大尺寸</w:t>
      </w:r>
      <w:proofErr w:type="gramStart"/>
      <w:r w:rsidRPr="00B4712A">
        <w:rPr>
          <w:szCs w:val="24"/>
        </w:rPr>
        <w:t>钼</w:t>
      </w:r>
      <w:proofErr w:type="gramEnd"/>
      <w:r w:rsidRPr="00B4712A">
        <w:rPr>
          <w:szCs w:val="24"/>
        </w:rPr>
        <w:t>板高</w:t>
      </w:r>
      <w:proofErr w:type="gramStart"/>
      <w:r w:rsidRPr="00B4712A">
        <w:rPr>
          <w:szCs w:val="24"/>
        </w:rPr>
        <w:t>精度机加工成靶</w:t>
      </w:r>
      <w:proofErr w:type="gramEnd"/>
      <w:r w:rsidRPr="00B4712A">
        <w:rPr>
          <w:szCs w:val="24"/>
        </w:rPr>
        <w:t>等一系列技术难题，并通过集成研制配套产业化设备工装，形成了批量</w:t>
      </w:r>
      <w:proofErr w:type="gramStart"/>
      <w:r w:rsidRPr="00B4712A">
        <w:rPr>
          <w:szCs w:val="24"/>
        </w:rPr>
        <w:t>化推广全技术</w:t>
      </w:r>
      <w:proofErr w:type="gramEnd"/>
      <w:r w:rsidRPr="00B4712A">
        <w:rPr>
          <w:szCs w:val="24"/>
        </w:rPr>
        <w:t>体系，实现了对大宽幅高性能</w:t>
      </w:r>
      <w:proofErr w:type="gramStart"/>
      <w:r w:rsidRPr="00B4712A">
        <w:rPr>
          <w:szCs w:val="24"/>
        </w:rPr>
        <w:t>钼靶国外</w:t>
      </w:r>
      <w:proofErr w:type="gramEnd"/>
      <w:r w:rsidRPr="00B4712A">
        <w:rPr>
          <w:szCs w:val="24"/>
        </w:rPr>
        <w:t>技术垄断的单一性技术及产品替代，填补了我国高附加值</w:t>
      </w:r>
      <w:proofErr w:type="gramStart"/>
      <w:r w:rsidRPr="00B4712A">
        <w:rPr>
          <w:szCs w:val="24"/>
        </w:rPr>
        <w:t>钼</w:t>
      </w:r>
      <w:proofErr w:type="gramEnd"/>
      <w:r w:rsidRPr="00B4712A">
        <w:rPr>
          <w:szCs w:val="24"/>
        </w:rPr>
        <w:t>靶制备技术空白并显著提升了企业技术领先程度及经济效益。主要创新及发明如下：</w:t>
      </w:r>
    </w:p>
    <w:p w:rsidR="006C06B1" w:rsidRPr="00B4712A" w:rsidRDefault="006C06B1" w:rsidP="006C06B1">
      <w:pPr>
        <w:spacing w:before="60" w:line="360" w:lineRule="exact"/>
        <w:ind w:firstLine="482"/>
        <w:rPr>
          <w:szCs w:val="24"/>
        </w:rPr>
      </w:pPr>
      <w:r w:rsidRPr="00B4712A">
        <w:rPr>
          <w:szCs w:val="24"/>
        </w:rPr>
        <w:t>1.</w:t>
      </w:r>
      <w:r w:rsidRPr="00B4712A">
        <w:rPr>
          <w:szCs w:val="24"/>
        </w:rPr>
        <w:t>发明了自动装粉、</w:t>
      </w:r>
      <w:proofErr w:type="gramStart"/>
      <w:r w:rsidRPr="00B4712A">
        <w:rPr>
          <w:szCs w:val="24"/>
        </w:rPr>
        <w:t>平装立压技术</w:t>
      </w:r>
      <w:proofErr w:type="gramEnd"/>
      <w:r w:rsidRPr="00B4712A">
        <w:rPr>
          <w:szCs w:val="24"/>
        </w:rPr>
        <w:t>及</w:t>
      </w:r>
      <w:r w:rsidRPr="00B4712A">
        <w:rPr>
          <w:szCs w:val="24"/>
        </w:rPr>
        <w:t>“</w:t>
      </w:r>
      <w:r w:rsidRPr="00B4712A">
        <w:rPr>
          <w:szCs w:val="24"/>
        </w:rPr>
        <w:t>全方位自由收缩式</w:t>
      </w:r>
      <w:r w:rsidRPr="00B4712A">
        <w:rPr>
          <w:szCs w:val="24"/>
        </w:rPr>
        <w:t>”</w:t>
      </w:r>
      <w:r w:rsidRPr="00B4712A">
        <w:rPr>
          <w:szCs w:val="24"/>
        </w:rPr>
        <w:t>胶模系统，解决了高扁平比大单重粉坯装</w:t>
      </w:r>
      <w:proofErr w:type="gramStart"/>
      <w:r w:rsidRPr="00B4712A">
        <w:rPr>
          <w:szCs w:val="24"/>
        </w:rPr>
        <w:t>粉密</w:t>
      </w:r>
      <w:proofErr w:type="gramEnd"/>
      <w:r w:rsidRPr="00B4712A">
        <w:rPr>
          <w:szCs w:val="24"/>
        </w:rPr>
        <w:t>封、均匀压</w:t>
      </w:r>
      <w:proofErr w:type="gramStart"/>
      <w:r w:rsidRPr="00B4712A">
        <w:rPr>
          <w:szCs w:val="24"/>
        </w:rPr>
        <w:t>坯系列</w:t>
      </w:r>
      <w:proofErr w:type="gramEnd"/>
      <w:r w:rsidRPr="00B4712A">
        <w:rPr>
          <w:szCs w:val="24"/>
        </w:rPr>
        <w:t>技术难题，实现了全球最大单重高均匀性生坯批量自动化生产。</w:t>
      </w:r>
    </w:p>
    <w:p w:rsidR="006C06B1" w:rsidRPr="00B4712A" w:rsidRDefault="006C06B1" w:rsidP="006C06B1">
      <w:pPr>
        <w:spacing w:before="60" w:line="360" w:lineRule="exact"/>
        <w:ind w:firstLine="482"/>
        <w:rPr>
          <w:szCs w:val="24"/>
        </w:rPr>
      </w:pPr>
      <w:r w:rsidRPr="00B4712A">
        <w:rPr>
          <w:szCs w:val="24"/>
        </w:rPr>
        <w:t>2.</w:t>
      </w:r>
      <w:r w:rsidRPr="00B4712A">
        <w:rPr>
          <w:szCs w:val="24"/>
        </w:rPr>
        <w:t>自主开发了慢升温、短保温</w:t>
      </w:r>
      <w:r w:rsidRPr="00B4712A">
        <w:rPr>
          <w:rFonts w:hint="eastAsia"/>
          <w:szCs w:val="24"/>
        </w:rPr>
        <w:t>“</w:t>
      </w:r>
      <w:r w:rsidRPr="00B4712A">
        <w:rPr>
          <w:szCs w:val="24"/>
        </w:rPr>
        <w:t>电极捆绑式</w:t>
      </w:r>
      <w:r w:rsidRPr="00B4712A">
        <w:rPr>
          <w:rFonts w:hint="eastAsia"/>
          <w:szCs w:val="24"/>
        </w:rPr>
        <w:t>”</w:t>
      </w:r>
      <w:r w:rsidRPr="00B4712A">
        <w:rPr>
          <w:szCs w:val="24"/>
        </w:rPr>
        <w:t>烧结工艺，彻底解决</w:t>
      </w:r>
      <w:r w:rsidRPr="00B4712A">
        <w:rPr>
          <w:rFonts w:hint="eastAsia"/>
          <w:szCs w:val="24"/>
        </w:rPr>
        <w:t>≥</w:t>
      </w:r>
      <w:r w:rsidRPr="00B4712A">
        <w:rPr>
          <w:szCs w:val="24"/>
        </w:rPr>
        <w:t>1000kg</w:t>
      </w:r>
      <w:r w:rsidRPr="00B4712A">
        <w:rPr>
          <w:szCs w:val="24"/>
        </w:rPr>
        <w:t>级大单重</w:t>
      </w:r>
      <w:proofErr w:type="gramStart"/>
      <w:r w:rsidRPr="00B4712A">
        <w:rPr>
          <w:szCs w:val="24"/>
        </w:rPr>
        <w:t>钼</w:t>
      </w:r>
      <w:proofErr w:type="gramEnd"/>
      <w:r w:rsidRPr="00B4712A">
        <w:rPr>
          <w:szCs w:val="24"/>
        </w:rPr>
        <w:t>板坯烧结均匀性难题，实现</w:t>
      </w:r>
      <w:r w:rsidRPr="00B4712A">
        <w:rPr>
          <w:szCs w:val="24"/>
        </w:rPr>
        <w:t>&lt;0.1g/cm3</w:t>
      </w:r>
      <w:r w:rsidRPr="00B4712A">
        <w:rPr>
          <w:szCs w:val="24"/>
        </w:rPr>
        <w:t>均匀性控制水平。</w:t>
      </w:r>
    </w:p>
    <w:p w:rsidR="006C06B1" w:rsidRPr="00B4712A" w:rsidRDefault="006C06B1" w:rsidP="006C06B1">
      <w:pPr>
        <w:snapToGrid w:val="0"/>
        <w:spacing w:before="60" w:line="360" w:lineRule="exact"/>
        <w:ind w:firstLine="510"/>
        <w:rPr>
          <w:szCs w:val="24"/>
        </w:rPr>
      </w:pPr>
      <w:r w:rsidRPr="00B4712A">
        <w:rPr>
          <w:szCs w:val="24"/>
        </w:rPr>
        <w:t>3.</w:t>
      </w:r>
      <w:r w:rsidRPr="00B4712A">
        <w:rPr>
          <w:szCs w:val="24"/>
        </w:rPr>
        <w:t>基于</w:t>
      </w:r>
      <w:r w:rsidRPr="00B4712A">
        <w:rPr>
          <w:rFonts w:hint="eastAsia"/>
          <w:szCs w:val="24"/>
        </w:rPr>
        <w:t>“</w:t>
      </w:r>
      <w:r w:rsidRPr="00B4712A">
        <w:rPr>
          <w:szCs w:val="24"/>
        </w:rPr>
        <w:t>超高温补热</w:t>
      </w:r>
      <w:r w:rsidRPr="00B4712A">
        <w:rPr>
          <w:szCs w:val="24"/>
        </w:rPr>
        <w:t>+</w:t>
      </w:r>
      <w:r w:rsidRPr="00B4712A">
        <w:rPr>
          <w:szCs w:val="24"/>
        </w:rPr>
        <w:t>剧烈塑性变形</w:t>
      </w:r>
      <w:r w:rsidRPr="00B4712A">
        <w:rPr>
          <w:rFonts w:hint="eastAsia"/>
          <w:szCs w:val="24"/>
        </w:rPr>
        <w:t>”</w:t>
      </w:r>
      <w:r w:rsidRPr="00B4712A">
        <w:rPr>
          <w:szCs w:val="24"/>
        </w:rPr>
        <w:t>的设计思路，发明了</w:t>
      </w:r>
      <w:r w:rsidRPr="00B4712A">
        <w:rPr>
          <w:rFonts w:hint="eastAsia"/>
          <w:szCs w:val="24"/>
        </w:rPr>
        <w:t>“</w:t>
      </w:r>
      <w:r w:rsidRPr="00B4712A">
        <w:rPr>
          <w:szCs w:val="24"/>
        </w:rPr>
        <w:t>超高温中频加热</w:t>
      </w:r>
      <w:r w:rsidRPr="00B4712A">
        <w:rPr>
          <w:szCs w:val="24"/>
        </w:rPr>
        <w:t>+</w:t>
      </w:r>
      <w:r w:rsidRPr="00B4712A">
        <w:rPr>
          <w:szCs w:val="24"/>
        </w:rPr>
        <w:t>全自动轧制</w:t>
      </w:r>
      <w:r w:rsidRPr="00B4712A">
        <w:rPr>
          <w:szCs w:val="24"/>
        </w:rPr>
        <w:t>+</w:t>
      </w:r>
      <w:r w:rsidRPr="00B4712A">
        <w:rPr>
          <w:szCs w:val="24"/>
        </w:rPr>
        <w:t>在线补热</w:t>
      </w:r>
      <w:r w:rsidRPr="00B4712A">
        <w:rPr>
          <w:szCs w:val="24"/>
        </w:rPr>
        <w:t>+</w:t>
      </w:r>
      <w:r w:rsidRPr="00B4712A">
        <w:rPr>
          <w:szCs w:val="24"/>
        </w:rPr>
        <w:t>在线校直</w:t>
      </w:r>
      <w:r w:rsidRPr="00B4712A">
        <w:rPr>
          <w:szCs w:val="24"/>
        </w:rPr>
        <w:t>+</w:t>
      </w:r>
      <w:r w:rsidRPr="00B4712A">
        <w:rPr>
          <w:szCs w:val="24"/>
        </w:rPr>
        <w:t>一火多道次</w:t>
      </w:r>
      <w:r w:rsidRPr="00B4712A">
        <w:rPr>
          <w:rFonts w:hint="eastAsia"/>
          <w:szCs w:val="24"/>
        </w:rPr>
        <w:t>”</w:t>
      </w:r>
      <w:r w:rsidRPr="00B4712A">
        <w:rPr>
          <w:szCs w:val="24"/>
        </w:rPr>
        <w:t>成套轧制技术，在解决大宽幅</w:t>
      </w:r>
      <w:proofErr w:type="gramStart"/>
      <w:r w:rsidRPr="00B4712A">
        <w:rPr>
          <w:szCs w:val="24"/>
        </w:rPr>
        <w:t>钼</w:t>
      </w:r>
      <w:proofErr w:type="gramEnd"/>
      <w:r w:rsidRPr="00B4712A">
        <w:rPr>
          <w:szCs w:val="24"/>
        </w:rPr>
        <w:t>板坯</w:t>
      </w:r>
      <w:proofErr w:type="gramStart"/>
      <w:r w:rsidRPr="00B4712A">
        <w:rPr>
          <w:szCs w:val="24"/>
        </w:rPr>
        <w:t>轧制火次多</w:t>
      </w:r>
      <w:proofErr w:type="gramEnd"/>
      <w:r w:rsidRPr="00B4712A">
        <w:rPr>
          <w:szCs w:val="24"/>
        </w:rPr>
        <w:t>、晶粒粗大不均等技术难题基础上实现了高平整度靶材成品高效</w:t>
      </w:r>
      <w:r w:rsidRPr="0061644F">
        <w:rPr>
          <w:rFonts w:ascii="宋体" w:hAnsi="宋体"/>
          <w:szCs w:val="21"/>
        </w:rPr>
        <w:t>轧制，结</w:t>
      </w:r>
      <w:r w:rsidRPr="00B4712A">
        <w:rPr>
          <w:szCs w:val="24"/>
        </w:rPr>
        <w:t>合</w:t>
      </w:r>
      <w:proofErr w:type="gramStart"/>
      <w:r w:rsidRPr="00B4712A">
        <w:rPr>
          <w:szCs w:val="24"/>
        </w:rPr>
        <w:t>在线细晶热处理</w:t>
      </w:r>
      <w:proofErr w:type="gramEnd"/>
      <w:r w:rsidRPr="00B4712A">
        <w:rPr>
          <w:szCs w:val="24"/>
        </w:rPr>
        <w:t>技术及装备研制，实现全球最大单重</w:t>
      </w:r>
      <w:r w:rsidRPr="00B4712A">
        <w:rPr>
          <w:rFonts w:hint="eastAsia"/>
          <w:szCs w:val="24"/>
        </w:rPr>
        <w:t>（</w:t>
      </w:r>
      <w:r w:rsidRPr="00B4712A">
        <w:rPr>
          <w:szCs w:val="24"/>
        </w:rPr>
        <w:t>1200kg</w:t>
      </w:r>
      <w:r w:rsidRPr="00B4712A">
        <w:rPr>
          <w:rFonts w:hint="eastAsia"/>
          <w:szCs w:val="24"/>
        </w:rPr>
        <w:t>）</w:t>
      </w:r>
      <w:r w:rsidRPr="00B4712A">
        <w:rPr>
          <w:szCs w:val="24"/>
        </w:rPr>
        <w:t>及最大宽幅</w:t>
      </w:r>
      <w:r w:rsidRPr="00B4712A">
        <w:rPr>
          <w:rFonts w:hint="eastAsia"/>
          <w:szCs w:val="24"/>
        </w:rPr>
        <w:t>（≥</w:t>
      </w:r>
      <w:r w:rsidRPr="00B4712A">
        <w:rPr>
          <w:szCs w:val="24"/>
        </w:rPr>
        <w:t>2000mm</w:t>
      </w:r>
      <w:r w:rsidRPr="00B4712A">
        <w:rPr>
          <w:rFonts w:hint="eastAsia"/>
          <w:szCs w:val="24"/>
        </w:rPr>
        <w:t>）</w:t>
      </w:r>
      <w:proofErr w:type="gramStart"/>
      <w:r w:rsidRPr="00B4712A">
        <w:rPr>
          <w:szCs w:val="24"/>
        </w:rPr>
        <w:t>细晶均质</w:t>
      </w:r>
      <w:proofErr w:type="gramEnd"/>
      <w:r w:rsidRPr="00B4712A">
        <w:rPr>
          <w:szCs w:val="24"/>
        </w:rPr>
        <w:t>（平均晶粒尺寸</w:t>
      </w:r>
      <w:r w:rsidRPr="00B4712A">
        <w:rPr>
          <w:szCs w:val="24"/>
        </w:rPr>
        <w:t>&lt;25μm</w:t>
      </w:r>
      <w:r w:rsidRPr="00B4712A">
        <w:rPr>
          <w:szCs w:val="24"/>
        </w:rPr>
        <w:t>，纯度＞</w:t>
      </w:r>
      <w:r w:rsidRPr="00B4712A">
        <w:rPr>
          <w:szCs w:val="24"/>
        </w:rPr>
        <w:t>99.97%</w:t>
      </w:r>
      <w:r w:rsidRPr="00B4712A">
        <w:rPr>
          <w:szCs w:val="24"/>
        </w:rPr>
        <w:t>）</w:t>
      </w:r>
      <w:proofErr w:type="gramStart"/>
      <w:r w:rsidRPr="00B4712A">
        <w:rPr>
          <w:szCs w:val="24"/>
        </w:rPr>
        <w:t>钼</w:t>
      </w:r>
      <w:proofErr w:type="gramEnd"/>
      <w:r w:rsidRPr="00B4712A">
        <w:rPr>
          <w:szCs w:val="24"/>
        </w:rPr>
        <w:t>板材批量自动化生产，解决了</w:t>
      </w:r>
      <w:proofErr w:type="gramStart"/>
      <w:r w:rsidRPr="00B4712A">
        <w:rPr>
          <w:szCs w:val="24"/>
        </w:rPr>
        <w:t>钼</w:t>
      </w:r>
      <w:proofErr w:type="gramEnd"/>
      <w:r w:rsidRPr="00B4712A">
        <w:rPr>
          <w:szCs w:val="24"/>
        </w:rPr>
        <w:t>靶</w:t>
      </w:r>
      <w:proofErr w:type="gramStart"/>
      <w:r w:rsidRPr="00B4712A">
        <w:rPr>
          <w:szCs w:val="24"/>
        </w:rPr>
        <w:t>材产品</w:t>
      </w:r>
      <w:proofErr w:type="gramEnd"/>
      <w:r w:rsidRPr="00B4712A">
        <w:rPr>
          <w:szCs w:val="24"/>
        </w:rPr>
        <w:t>大宽幅与</w:t>
      </w:r>
      <w:proofErr w:type="gramStart"/>
      <w:r w:rsidRPr="00B4712A">
        <w:rPr>
          <w:szCs w:val="24"/>
        </w:rPr>
        <w:t>细晶化</w:t>
      </w:r>
      <w:proofErr w:type="gramEnd"/>
      <w:r w:rsidRPr="00B4712A">
        <w:rPr>
          <w:szCs w:val="24"/>
        </w:rPr>
        <w:t>之间的技术瓶颈。</w:t>
      </w:r>
    </w:p>
    <w:p w:rsidR="006C06B1" w:rsidRPr="00B4712A" w:rsidRDefault="006C06B1" w:rsidP="006C06B1">
      <w:pPr>
        <w:snapToGrid w:val="0"/>
        <w:spacing w:before="60" w:line="360" w:lineRule="exact"/>
        <w:ind w:firstLine="510"/>
        <w:rPr>
          <w:szCs w:val="24"/>
        </w:rPr>
      </w:pPr>
      <w:r w:rsidRPr="00B4712A">
        <w:rPr>
          <w:szCs w:val="24"/>
        </w:rPr>
        <w:t>4.</w:t>
      </w:r>
      <w:r w:rsidRPr="00B4712A">
        <w:rPr>
          <w:szCs w:val="24"/>
        </w:rPr>
        <w:t>自主开发了大宽幅</w:t>
      </w:r>
      <w:proofErr w:type="gramStart"/>
      <w:r w:rsidRPr="00B4712A">
        <w:rPr>
          <w:szCs w:val="24"/>
        </w:rPr>
        <w:t>钼</w:t>
      </w:r>
      <w:proofErr w:type="gramEnd"/>
      <w:r w:rsidRPr="00B4712A">
        <w:rPr>
          <w:szCs w:val="24"/>
        </w:rPr>
        <w:t>板材</w:t>
      </w:r>
      <w:r w:rsidRPr="00B4712A">
        <w:rPr>
          <w:rFonts w:hint="eastAsia"/>
          <w:szCs w:val="24"/>
        </w:rPr>
        <w:t>“</w:t>
      </w:r>
      <w:r w:rsidRPr="00B4712A">
        <w:rPr>
          <w:szCs w:val="24"/>
        </w:rPr>
        <w:t>振动时效</w:t>
      </w:r>
      <w:r w:rsidRPr="00B4712A">
        <w:rPr>
          <w:szCs w:val="24"/>
        </w:rPr>
        <w:t>+</w:t>
      </w:r>
      <w:r w:rsidRPr="00B4712A">
        <w:rPr>
          <w:szCs w:val="24"/>
        </w:rPr>
        <w:t>冷校平</w:t>
      </w:r>
      <w:r w:rsidRPr="00B4712A">
        <w:rPr>
          <w:szCs w:val="24"/>
        </w:rPr>
        <w:t>+</w:t>
      </w:r>
      <w:r w:rsidRPr="00B4712A">
        <w:rPr>
          <w:szCs w:val="24"/>
        </w:rPr>
        <w:t>磨</w:t>
      </w:r>
      <w:proofErr w:type="gramStart"/>
      <w:r w:rsidRPr="00B4712A">
        <w:rPr>
          <w:szCs w:val="24"/>
        </w:rPr>
        <w:t>铣</w:t>
      </w:r>
      <w:proofErr w:type="gramEnd"/>
      <w:r w:rsidRPr="00B4712A">
        <w:rPr>
          <w:szCs w:val="24"/>
        </w:rPr>
        <w:t>加工</w:t>
      </w:r>
      <w:r w:rsidRPr="00B4712A">
        <w:rPr>
          <w:rFonts w:hint="eastAsia"/>
          <w:szCs w:val="24"/>
        </w:rPr>
        <w:t>”</w:t>
      </w:r>
      <w:r w:rsidRPr="00B4712A">
        <w:rPr>
          <w:szCs w:val="24"/>
        </w:rPr>
        <w:t>超低变形加工技术及成套设备，实现</w:t>
      </w:r>
      <w:r w:rsidRPr="00B4712A">
        <w:rPr>
          <w:szCs w:val="24"/>
        </w:rPr>
        <w:t>&lt;0.1mm</w:t>
      </w:r>
      <w:r w:rsidRPr="00B4712A">
        <w:rPr>
          <w:szCs w:val="24"/>
        </w:rPr>
        <w:t>不平度控制水平</w:t>
      </w:r>
      <w:r w:rsidRPr="00B4712A">
        <w:rPr>
          <w:szCs w:val="24"/>
        </w:rPr>
        <w:t>2000×2300×16mm</w:t>
      </w:r>
      <w:r w:rsidRPr="00B4712A">
        <w:rPr>
          <w:szCs w:val="24"/>
        </w:rPr>
        <w:t>超大单幅成品</w:t>
      </w:r>
      <w:proofErr w:type="gramStart"/>
      <w:r w:rsidRPr="00B4712A">
        <w:rPr>
          <w:szCs w:val="24"/>
        </w:rPr>
        <w:t>钼靶量</w:t>
      </w:r>
      <w:proofErr w:type="gramEnd"/>
      <w:r w:rsidRPr="00B4712A">
        <w:rPr>
          <w:szCs w:val="24"/>
        </w:rPr>
        <w:t>产，彻底解决大宽幅</w:t>
      </w:r>
      <w:proofErr w:type="gramStart"/>
      <w:r w:rsidRPr="00B4712A">
        <w:rPr>
          <w:szCs w:val="24"/>
        </w:rPr>
        <w:t>钼靶高</w:t>
      </w:r>
      <w:proofErr w:type="gramEnd"/>
      <w:r w:rsidRPr="00B4712A">
        <w:rPr>
          <w:szCs w:val="24"/>
        </w:rPr>
        <w:t>精机加工变形难题。</w:t>
      </w:r>
    </w:p>
    <w:p w:rsidR="006C06B1" w:rsidRPr="00B4712A" w:rsidRDefault="006C06B1" w:rsidP="006C06B1">
      <w:pPr>
        <w:adjustRightInd w:val="0"/>
        <w:snapToGrid w:val="0"/>
        <w:spacing w:line="360" w:lineRule="exact"/>
        <w:rPr>
          <w:rFonts w:ascii="宋体" w:hAnsi="宋体"/>
          <w:b/>
          <w:bCs/>
          <w:szCs w:val="21"/>
        </w:rPr>
      </w:pPr>
      <w:r w:rsidRPr="00B4712A">
        <w:rPr>
          <w:rFonts w:ascii="宋体" w:hAnsi="宋体"/>
          <w:b/>
          <w:bCs/>
          <w:szCs w:val="21"/>
        </w:rPr>
        <w:t>四、客观评价</w:t>
      </w:r>
    </w:p>
    <w:p w:rsidR="006C06B1" w:rsidRPr="00B4712A" w:rsidRDefault="006C06B1" w:rsidP="006C06B1">
      <w:pPr>
        <w:snapToGrid w:val="0"/>
        <w:spacing w:before="60" w:line="360" w:lineRule="exact"/>
        <w:ind w:firstLine="510"/>
        <w:rPr>
          <w:szCs w:val="24"/>
        </w:rPr>
      </w:pPr>
      <w:r w:rsidRPr="00B4712A">
        <w:rPr>
          <w:rFonts w:hint="eastAsia"/>
          <w:szCs w:val="24"/>
        </w:rPr>
        <w:t>2019</w:t>
      </w:r>
      <w:r w:rsidRPr="00B4712A">
        <w:rPr>
          <w:rFonts w:hint="eastAsia"/>
          <w:szCs w:val="24"/>
        </w:rPr>
        <w:t>年</w:t>
      </w:r>
      <w:r w:rsidRPr="00B4712A">
        <w:rPr>
          <w:rFonts w:hint="eastAsia"/>
          <w:szCs w:val="24"/>
        </w:rPr>
        <w:t>9</w:t>
      </w:r>
      <w:r w:rsidRPr="00B4712A">
        <w:rPr>
          <w:rFonts w:hint="eastAsia"/>
          <w:szCs w:val="24"/>
        </w:rPr>
        <w:t>月</w:t>
      </w:r>
      <w:r w:rsidRPr="00B4712A">
        <w:rPr>
          <w:rFonts w:hint="eastAsia"/>
          <w:szCs w:val="24"/>
        </w:rPr>
        <w:t>27</w:t>
      </w:r>
      <w:r w:rsidRPr="00B4712A">
        <w:rPr>
          <w:rFonts w:hint="eastAsia"/>
          <w:szCs w:val="24"/>
        </w:rPr>
        <w:t>日中国有色金属工业协会组织专家对本项目成果进行了评价，经讨论，一致认为：</w:t>
      </w:r>
      <w:r w:rsidRPr="00B4712A">
        <w:rPr>
          <w:szCs w:val="24"/>
        </w:rPr>
        <w:t>该项目实现单一性替代，技术重现性好、成熟度高，打破了国际高端</w:t>
      </w:r>
      <w:proofErr w:type="gramStart"/>
      <w:r w:rsidRPr="00B4712A">
        <w:rPr>
          <w:szCs w:val="24"/>
        </w:rPr>
        <w:t>钼</w:t>
      </w:r>
      <w:proofErr w:type="gramEnd"/>
      <w:r w:rsidRPr="00B4712A">
        <w:rPr>
          <w:szCs w:val="24"/>
        </w:rPr>
        <w:t>溅射靶</w:t>
      </w:r>
      <w:proofErr w:type="gramStart"/>
      <w:r w:rsidRPr="00B4712A">
        <w:rPr>
          <w:szCs w:val="24"/>
        </w:rPr>
        <w:t>材产品</w:t>
      </w:r>
      <w:proofErr w:type="gramEnd"/>
      <w:r w:rsidRPr="00B4712A">
        <w:rPr>
          <w:szCs w:val="24"/>
        </w:rPr>
        <w:t>长期被国外垄断的局面，整体技术达到国际领先水平。</w:t>
      </w:r>
    </w:p>
    <w:p w:rsidR="006C06B1" w:rsidRPr="00B4712A" w:rsidRDefault="006C06B1" w:rsidP="006C06B1">
      <w:pPr>
        <w:adjustRightInd w:val="0"/>
        <w:snapToGrid w:val="0"/>
        <w:spacing w:line="360" w:lineRule="exact"/>
        <w:rPr>
          <w:rFonts w:ascii="宋体" w:hAnsi="宋体"/>
          <w:b/>
          <w:bCs/>
          <w:szCs w:val="21"/>
        </w:rPr>
      </w:pPr>
      <w:r w:rsidRPr="00B4712A">
        <w:rPr>
          <w:rFonts w:ascii="宋体" w:hAnsi="宋体" w:hint="eastAsia"/>
          <w:b/>
          <w:bCs/>
          <w:szCs w:val="21"/>
        </w:rPr>
        <w:t>五</w:t>
      </w:r>
      <w:r w:rsidRPr="00B4712A">
        <w:rPr>
          <w:rFonts w:ascii="宋体" w:hAnsi="宋体"/>
          <w:b/>
          <w:bCs/>
          <w:szCs w:val="21"/>
        </w:rPr>
        <w:t>、推广应用情况</w:t>
      </w:r>
    </w:p>
    <w:p w:rsidR="006C06B1" w:rsidRPr="00B4712A" w:rsidRDefault="006C06B1" w:rsidP="006C06B1">
      <w:pPr>
        <w:snapToGrid w:val="0"/>
        <w:spacing w:before="60" w:line="360" w:lineRule="exact"/>
        <w:ind w:firstLine="510"/>
        <w:rPr>
          <w:szCs w:val="24"/>
        </w:rPr>
      </w:pPr>
      <w:r w:rsidRPr="00B4712A">
        <w:rPr>
          <w:rFonts w:hint="eastAsia"/>
          <w:szCs w:val="24"/>
        </w:rPr>
        <w:t>本项目</w:t>
      </w:r>
      <w:r w:rsidRPr="00B4712A">
        <w:rPr>
          <w:szCs w:val="24"/>
        </w:rPr>
        <w:t>开发出</w:t>
      </w:r>
      <w:r w:rsidRPr="00B4712A">
        <w:rPr>
          <w:rFonts w:hint="eastAsia"/>
          <w:szCs w:val="24"/>
        </w:rPr>
        <w:t>了的</w:t>
      </w:r>
      <w:r w:rsidRPr="00B4712A">
        <w:rPr>
          <w:szCs w:val="24"/>
        </w:rPr>
        <w:t>G</w:t>
      </w:r>
      <w:r w:rsidRPr="00B4712A">
        <w:rPr>
          <w:rFonts w:hint="eastAsia"/>
          <w:szCs w:val="24"/>
        </w:rPr>
        <w:t>3</w:t>
      </w:r>
      <w:r w:rsidRPr="00B4712A">
        <w:rPr>
          <w:szCs w:val="24"/>
        </w:rPr>
        <w:t>.5</w:t>
      </w:r>
      <w:r w:rsidRPr="00B4712A">
        <w:rPr>
          <w:rFonts w:hint="eastAsia"/>
          <w:szCs w:val="24"/>
        </w:rPr>
        <w:t>～</w:t>
      </w:r>
      <w:r w:rsidRPr="00B4712A">
        <w:rPr>
          <w:szCs w:val="24"/>
        </w:rPr>
        <w:t>G10.5</w:t>
      </w:r>
      <w:r w:rsidRPr="00B4712A">
        <w:rPr>
          <w:szCs w:val="24"/>
        </w:rPr>
        <w:t>全世代</w:t>
      </w:r>
      <w:r w:rsidRPr="00B4712A">
        <w:rPr>
          <w:rFonts w:hint="eastAsia"/>
          <w:szCs w:val="24"/>
        </w:rPr>
        <w:t>高清柔性用</w:t>
      </w:r>
      <w:proofErr w:type="gramStart"/>
      <w:r w:rsidRPr="00B4712A">
        <w:rPr>
          <w:rFonts w:hint="eastAsia"/>
          <w:szCs w:val="24"/>
        </w:rPr>
        <w:t>钼</w:t>
      </w:r>
      <w:proofErr w:type="gramEnd"/>
      <w:r w:rsidRPr="00B4712A">
        <w:rPr>
          <w:rFonts w:hint="eastAsia"/>
          <w:szCs w:val="24"/>
        </w:rPr>
        <w:t>溅射靶材产品，多项产品打破国外独家垄断，弥补国内空白。截止目前，本项目所开发及量产的各世代</w:t>
      </w:r>
      <w:proofErr w:type="gramStart"/>
      <w:r w:rsidRPr="00B4712A">
        <w:rPr>
          <w:rFonts w:hint="eastAsia"/>
          <w:szCs w:val="24"/>
        </w:rPr>
        <w:t>钼</w:t>
      </w:r>
      <w:proofErr w:type="gramEnd"/>
      <w:r w:rsidRPr="00B4712A">
        <w:rPr>
          <w:rFonts w:hint="eastAsia"/>
          <w:szCs w:val="24"/>
        </w:rPr>
        <w:t>溅射靶</w:t>
      </w:r>
      <w:proofErr w:type="gramStart"/>
      <w:r w:rsidRPr="00B4712A">
        <w:rPr>
          <w:rFonts w:hint="eastAsia"/>
          <w:szCs w:val="24"/>
        </w:rPr>
        <w:t>材已经</w:t>
      </w:r>
      <w:proofErr w:type="gramEnd"/>
      <w:r w:rsidRPr="00B4712A">
        <w:rPr>
          <w:rFonts w:hint="eastAsia"/>
          <w:szCs w:val="24"/>
        </w:rPr>
        <w:t>分别通过共计十三条生产线的系统认证，并稳定供货，其中的</w:t>
      </w:r>
      <w:proofErr w:type="gramStart"/>
      <w:r w:rsidRPr="00B4712A">
        <w:rPr>
          <w:rFonts w:hint="eastAsia"/>
          <w:szCs w:val="24"/>
        </w:rPr>
        <w:t>四条产线已经</w:t>
      </w:r>
      <w:proofErr w:type="gramEnd"/>
      <w:r w:rsidRPr="00B4712A">
        <w:rPr>
          <w:rFonts w:hint="eastAsia"/>
          <w:szCs w:val="24"/>
        </w:rPr>
        <w:t>成为客户的第一供应商，</w:t>
      </w:r>
      <w:r w:rsidRPr="00B4712A">
        <w:rPr>
          <w:szCs w:val="24"/>
        </w:rPr>
        <w:t>被广泛应用于国内外</w:t>
      </w:r>
      <w:r w:rsidRPr="00B4712A">
        <w:rPr>
          <w:szCs w:val="24"/>
        </w:rPr>
        <w:t>4K</w:t>
      </w:r>
      <w:r w:rsidRPr="00B4712A">
        <w:rPr>
          <w:szCs w:val="24"/>
        </w:rPr>
        <w:t>高清、</w:t>
      </w:r>
      <w:r w:rsidRPr="00B4712A">
        <w:rPr>
          <w:szCs w:val="24"/>
        </w:rPr>
        <w:t>OLED</w:t>
      </w:r>
      <w:r w:rsidRPr="00B4712A">
        <w:rPr>
          <w:szCs w:val="24"/>
        </w:rPr>
        <w:t>柔性等屏幕的生产</w:t>
      </w:r>
      <w:r w:rsidRPr="00B4712A">
        <w:rPr>
          <w:rFonts w:hint="eastAsia"/>
          <w:szCs w:val="24"/>
        </w:rPr>
        <w:t>，客户反馈使用效果良好。</w:t>
      </w:r>
    </w:p>
    <w:p w:rsidR="006C06B1" w:rsidRPr="00B4712A" w:rsidRDefault="006C06B1" w:rsidP="006C06B1">
      <w:pPr>
        <w:snapToGrid w:val="0"/>
        <w:spacing w:before="60" w:line="360" w:lineRule="exact"/>
        <w:ind w:firstLine="510"/>
        <w:rPr>
          <w:szCs w:val="24"/>
        </w:rPr>
      </w:pPr>
      <w:r w:rsidRPr="00B4712A">
        <w:rPr>
          <w:rFonts w:hint="eastAsia"/>
          <w:szCs w:val="24"/>
        </w:rPr>
        <w:t>本项目所开发的全球最大规格</w:t>
      </w:r>
      <w:r w:rsidRPr="00B4712A">
        <w:rPr>
          <w:rFonts w:hint="eastAsia"/>
          <w:szCs w:val="24"/>
        </w:rPr>
        <w:t>G6</w:t>
      </w:r>
      <w:r w:rsidRPr="00B4712A">
        <w:rPr>
          <w:rFonts w:hint="eastAsia"/>
          <w:szCs w:val="24"/>
        </w:rPr>
        <w:t>代</w:t>
      </w:r>
      <w:proofErr w:type="gramStart"/>
      <w:r w:rsidRPr="00B4712A">
        <w:rPr>
          <w:rFonts w:hint="eastAsia"/>
          <w:szCs w:val="24"/>
        </w:rPr>
        <w:t>钼整靶</w:t>
      </w:r>
      <w:proofErr w:type="gramEnd"/>
      <w:r w:rsidRPr="00B4712A">
        <w:rPr>
          <w:rFonts w:hint="eastAsia"/>
          <w:szCs w:val="24"/>
        </w:rPr>
        <w:t>材，因其良好的技术指标，成功通过全球最先进的</w:t>
      </w:r>
      <w:r w:rsidRPr="00B4712A">
        <w:rPr>
          <w:rFonts w:hint="eastAsia"/>
          <w:szCs w:val="24"/>
        </w:rPr>
        <w:t>OLED</w:t>
      </w:r>
      <w:r w:rsidRPr="00B4712A">
        <w:rPr>
          <w:rFonts w:hint="eastAsia"/>
          <w:szCs w:val="24"/>
        </w:rPr>
        <w:t>柔性屏生产线的使用认证（</w:t>
      </w:r>
      <w:proofErr w:type="gramStart"/>
      <w:r w:rsidRPr="00B4712A">
        <w:rPr>
          <w:rFonts w:hint="eastAsia"/>
          <w:szCs w:val="24"/>
        </w:rPr>
        <w:t>该产线</w:t>
      </w:r>
      <w:proofErr w:type="gramEnd"/>
      <w:r w:rsidRPr="00B4712A">
        <w:rPr>
          <w:rFonts w:hint="eastAsia"/>
          <w:szCs w:val="24"/>
        </w:rPr>
        <w:t>生产的</w:t>
      </w:r>
      <w:r w:rsidRPr="00B4712A">
        <w:rPr>
          <w:rFonts w:hint="eastAsia"/>
          <w:szCs w:val="24"/>
        </w:rPr>
        <w:t>OLED</w:t>
      </w:r>
      <w:r w:rsidRPr="00B4712A">
        <w:rPr>
          <w:rFonts w:hint="eastAsia"/>
          <w:szCs w:val="24"/>
        </w:rPr>
        <w:t>柔性屏幕占</w:t>
      </w:r>
      <w:r w:rsidRPr="00B4712A">
        <w:rPr>
          <w:rFonts w:hint="eastAsia"/>
          <w:szCs w:val="24"/>
        </w:rPr>
        <w:t>2018</w:t>
      </w:r>
      <w:r w:rsidRPr="00B4712A">
        <w:rPr>
          <w:rFonts w:hint="eastAsia"/>
          <w:szCs w:val="24"/>
        </w:rPr>
        <w:t>年全球柔性屏幕市场份额的</w:t>
      </w:r>
      <w:r w:rsidRPr="00B4712A">
        <w:rPr>
          <w:rFonts w:hint="eastAsia"/>
          <w:szCs w:val="24"/>
        </w:rPr>
        <w:t>90%</w:t>
      </w:r>
      <w:r w:rsidRPr="00B4712A">
        <w:rPr>
          <w:rFonts w:hint="eastAsia"/>
          <w:szCs w:val="24"/>
        </w:rPr>
        <w:t>以上），并形成批量化供货，被广泛应用于苹果、三星、华为、小米等高端旗舰手机用</w:t>
      </w:r>
      <w:r w:rsidRPr="00B4712A">
        <w:rPr>
          <w:rFonts w:hint="eastAsia"/>
          <w:szCs w:val="24"/>
        </w:rPr>
        <w:t>OLED</w:t>
      </w:r>
      <w:r w:rsidRPr="00B4712A">
        <w:rPr>
          <w:rFonts w:hint="eastAsia"/>
          <w:szCs w:val="24"/>
        </w:rPr>
        <w:t>柔性屏幕的生产，使用效果良好。</w:t>
      </w:r>
    </w:p>
    <w:p w:rsidR="006C06B1" w:rsidRPr="0061644F" w:rsidRDefault="006C06B1" w:rsidP="006C06B1">
      <w:pPr>
        <w:spacing w:line="360" w:lineRule="exact"/>
        <w:jc w:val="left"/>
        <w:rPr>
          <w:rFonts w:ascii="宋体" w:hAnsi="宋体"/>
          <w:b/>
          <w:bCs/>
          <w:kern w:val="0"/>
          <w:szCs w:val="21"/>
        </w:rPr>
      </w:pPr>
      <w:r w:rsidRPr="0061644F">
        <w:rPr>
          <w:rFonts w:ascii="宋体" w:hAnsi="宋体" w:hint="eastAsia"/>
          <w:b/>
          <w:bCs/>
          <w:kern w:val="0"/>
          <w:szCs w:val="21"/>
        </w:rPr>
        <w:t>六</w:t>
      </w:r>
      <w:r w:rsidRPr="0061644F">
        <w:rPr>
          <w:rFonts w:ascii="宋体" w:hAnsi="宋体"/>
          <w:b/>
          <w:bCs/>
          <w:kern w:val="0"/>
          <w:szCs w:val="21"/>
        </w:rPr>
        <w:t>、主要知识产权</w:t>
      </w:r>
    </w:p>
    <w:tbl>
      <w:tblPr>
        <w:tblW w:w="8041"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00" w:firstRow="0" w:lastRow="0" w:firstColumn="0" w:lastColumn="0" w:noHBand="0" w:noVBand="0"/>
      </w:tblPr>
      <w:tblGrid>
        <w:gridCol w:w="2781"/>
        <w:gridCol w:w="1546"/>
        <w:gridCol w:w="1362"/>
        <w:gridCol w:w="2352"/>
      </w:tblGrid>
      <w:tr w:rsidR="006C06B1" w:rsidRPr="0061644F" w:rsidTr="00C612AF">
        <w:trPr>
          <w:trHeight w:val="221"/>
          <w:jc w:val="center"/>
        </w:trPr>
        <w:tc>
          <w:tcPr>
            <w:tcW w:w="2781" w:type="dxa"/>
            <w:vAlign w:val="center"/>
          </w:tcPr>
          <w:p w:rsidR="006C06B1" w:rsidRPr="0061644F" w:rsidRDefault="006C06B1" w:rsidP="00C612AF">
            <w:pPr>
              <w:pStyle w:val="a3"/>
              <w:spacing w:line="360" w:lineRule="exact"/>
              <w:ind w:firstLineChars="0" w:firstLine="0"/>
              <w:jc w:val="center"/>
              <w:rPr>
                <w:rFonts w:ascii="宋体" w:hAnsi="宋体"/>
                <w:sz w:val="21"/>
                <w:szCs w:val="21"/>
              </w:rPr>
            </w:pPr>
            <w:r w:rsidRPr="0061644F">
              <w:rPr>
                <w:rFonts w:ascii="宋体" w:hAnsi="宋体" w:hint="eastAsia"/>
                <w:sz w:val="21"/>
                <w:szCs w:val="21"/>
              </w:rPr>
              <w:t>授权项目名称</w:t>
            </w:r>
          </w:p>
        </w:tc>
        <w:tc>
          <w:tcPr>
            <w:tcW w:w="1546" w:type="dxa"/>
            <w:vAlign w:val="center"/>
          </w:tcPr>
          <w:p w:rsidR="006C06B1" w:rsidRPr="0061644F" w:rsidRDefault="006C06B1" w:rsidP="00C612AF">
            <w:pPr>
              <w:pStyle w:val="a3"/>
              <w:spacing w:line="360" w:lineRule="exact"/>
              <w:ind w:firstLineChars="0" w:firstLine="0"/>
              <w:jc w:val="center"/>
              <w:rPr>
                <w:rFonts w:ascii="宋体" w:hAnsi="宋体"/>
                <w:sz w:val="21"/>
                <w:szCs w:val="21"/>
              </w:rPr>
            </w:pPr>
            <w:r w:rsidRPr="0061644F">
              <w:rPr>
                <w:rFonts w:ascii="宋体" w:hAnsi="宋体" w:hint="eastAsia"/>
                <w:sz w:val="21"/>
                <w:szCs w:val="21"/>
              </w:rPr>
              <w:t>知识产权类别</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sz w:val="21"/>
                <w:szCs w:val="21"/>
              </w:rPr>
            </w:pPr>
            <w:r w:rsidRPr="0061644F">
              <w:rPr>
                <w:rFonts w:ascii="宋体" w:hAnsi="宋体" w:hint="eastAsia"/>
                <w:sz w:val="21"/>
                <w:szCs w:val="21"/>
              </w:rPr>
              <w:t>国（区）别</w:t>
            </w:r>
          </w:p>
        </w:tc>
        <w:tc>
          <w:tcPr>
            <w:tcW w:w="2352" w:type="dxa"/>
            <w:vAlign w:val="center"/>
          </w:tcPr>
          <w:p w:rsidR="006C06B1" w:rsidRPr="0061644F" w:rsidRDefault="006C06B1" w:rsidP="00C612AF">
            <w:pPr>
              <w:pStyle w:val="a3"/>
              <w:spacing w:line="360" w:lineRule="exact"/>
              <w:ind w:firstLineChars="0" w:firstLine="0"/>
              <w:jc w:val="center"/>
              <w:rPr>
                <w:rFonts w:ascii="宋体" w:hAnsi="宋体"/>
                <w:sz w:val="21"/>
                <w:szCs w:val="21"/>
              </w:rPr>
            </w:pPr>
            <w:r w:rsidRPr="0061644F">
              <w:rPr>
                <w:rFonts w:ascii="宋体" w:hAnsi="宋体" w:hint="eastAsia"/>
                <w:sz w:val="21"/>
                <w:szCs w:val="21"/>
              </w:rPr>
              <w:t>授权号</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szCs w:val="21"/>
              </w:rPr>
              <w:t>具有高表面活性钼粉的制备方法</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发明专利</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szCs w:val="21"/>
              </w:rPr>
              <w:t>ZL201310618960.X</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szCs w:val="21"/>
              </w:rPr>
              <w:t>一种</w:t>
            </w:r>
            <w:proofErr w:type="gramStart"/>
            <w:r w:rsidRPr="0061644F">
              <w:rPr>
                <w:rFonts w:ascii="宋体" w:hAnsi="宋体"/>
                <w:szCs w:val="21"/>
              </w:rPr>
              <w:t>钼</w:t>
            </w:r>
            <w:proofErr w:type="gramEnd"/>
            <w:r w:rsidRPr="0061644F">
              <w:rPr>
                <w:rFonts w:ascii="宋体" w:hAnsi="宋体"/>
                <w:szCs w:val="21"/>
              </w:rPr>
              <w:t>制品的烧结方法</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发明专利</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ZL201110197483.5</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szCs w:val="21"/>
              </w:rPr>
              <w:lastRenderedPageBreak/>
              <w:t>一种可自由收缩的等静压用</w:t>
            </w:r>
            <w:proofErr w:type="gramStart"/>
            <w:r w:rsidRPr="0061644F">
              <w:rPr>
                <w:rFonts w:ascii="宋体" w:hAnsi="宋体"/>
                <w:szCs w:val="21"/>
              </w:rPr>
              <w:t>平装立压式</w:t>
            </w:r>
            <w:proofErr w:type="gramEnd"/>
            <w:r w:rsidRPr="0061644F">
              <w:rPr>
                <w:rFonts w:ascii="宋体" w:hAnsi="宋体"/>
                <w:szCs w:val="21"/>
              </w:rPr>
              <w:t>模具及压制方法</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发明专利</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autoSpaceDE w:val="0"/>
              <w:autoSpaceDN w:val="0"/>
              <w:adjustRightInd w:val="0"/>
              <w:spacing w:line="360" w:lineRule="exact"/>
              <w:jc w:val="center"/>
              <w:rPr>
                <w:rFonts w:ascii="宋体" w:hAnsi="宋体"/>
                <w:szCs w:val="21"/>
              </w:rPr>
            </w:pPr>
            <w:r w:rsidRPr="0061644F">
              <w:rPr>
                <w:rFonts w:ascii="宋体" w:hAnsi="宋体"/>
                <w:szCs w:val="21"/>
              </w:rPr>
              <w:t>ZL201610455046.1</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szCs w:val="21"/>
              </w:rPr>
              <w:t>一种水切割废砂的循环再利用方法</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发明专利</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szCs w:val="21"/>
              </w:rPr>
              <w:t>ZL201610339002.2</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一种超大规格板坯的胶膜密封装置</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实用新型</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ZL201620453827.2</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一种超大规格</w:t>
            </w:r>
            <w:proofErr w:type="gramStart"/>
            <w:r w:rsidRPr="0061644F">
              <w:rPr>
                <w:rFonts w:ascii="宋体" w:hAnsi="宋体" w:hint="eastAsia"/>
                <w:szCs w:val="21"/>
              </w:rPr>
              <w:t>钼</w:t>
            </w:r>
            <w:proofErr w:type="gramEnd"/>
            <w:r w:rsidRPr="0061644F">
              <w:rPr>
                <w:rFonts w:ascii="宋体" w:hAnsi="宋体" w:hint="eastAsia"/>
                <w:szCs w:val="21"/>
              </w:rPr>
              <w:t>板坯的自动</w:t>
            </w:r>
            <w:proofErr w:type="gramStart"/>
            <w:r w:rsidRPr="0061644F">
              <w:rPr>
                <w:rFonts w:ascii="宋体" w:hAnsi="宋体" w:hint="eastAsia"/>
                <w:szCs w:val="21"/>
              </w:rPr>
              <w:t>装粉机构</w:t>
            </w:r>
            <w:proofErr w:type="gramEnd"/>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实用新型</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ZL201620888446.7</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一种金属板材的校平装置</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实用新型</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ZL201721863820.9</w:t>
            </w:r>
          </w:p>
        </w:tc>
      </w:tr>
      <w:tr w:rsidR="006C06B1" w:rsidRPr="0061644F" w:rsidTr="00C612AF">
        <w:trPr>
          <w:trHeight w:val="350"/>
          <w:jc w:val="center"/>
        </w:trPr>
        <w:tc>
          <w:tcPr>
            <w:tcW w:w="2781"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一种冷等静压用制备</w:t>
            </w:r>
            <w:proofErr w:type="gramStart"/>
            <w:r w:rsidRPr="0061644F">
              <w:rPr>
                <w:rFonts w:ascii="宋体" w:hAnsi="宋体" w:hint="eastAsia"/>
                <w:szCs w:val="21"/>
              </w:rPr>
              <w:t>钼</w:t>
            </w:r>
            <w:proofErr w:type="gramEnd"/>
            <w:r w:rsidRPr="0061644F">
              <w:rPr>
                <w:rFonts w:ascii="宋体" w:hAnsi="宋体" w:hint="eastAsia"/>
                <w:szCs w:val="21"/>
              </w:rPr>
              <w:t>板坯的模具</w:t>
            </w:r>
          </w:p>
        </w:tc>
        <w:tc>
          <w:tcPr>
            <w:tcW w:w="1546"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实用新型</w:t>
            </w:r>
          </w:p>
        </w:tc>
        <w:tc>
          <w:tcPr>
            <w:tcW w:w="1362" w:type="dxa"/>
            <w:vAlign w:val="center"/>
          </w:tcPr>
          <w:p w:rsidR="006C06B1" w:rsidRPr="0061644F" w:rsidRDefault="006C06B1" w:rsidP="00C612AF">
            <w:pPr>
              <w:pStyle w:val="a3"/>
              <w:spacing w:line="360" w:lineRule="exact"/>
              <w:ind w:firstLineChars="0" w:firstLine="0"/>
              <w:jc w:val="center"/>
              <w:rPr>
                <w:rFonts w:ascii="宋体" w:hAnsi="宋体"/>
                <w:bCs/>
                <w:sz w:val="21"/>
                <w:szCs w:val="21"/>
              </w:rPr>
            </w:pPr>
            <w:r w:rsidRPr="0061644F">
              <w:rPr>
                <w:rFonts w:ascii="宋体" w:hAnsi="宋体" w:hint="eastAsia"/>
                <w:bCs/>
                <w:sz w:val="21"/>
                <w:szCs w:val="21"/>
              </w:rPr>
              <w:t>中国</w:t>
            </w:r>
          </w:p>
        </w:tc>
        <w:tc>
          <w:tcPr>
            <w:tcW w:w="2352" w:type="dxa"/>
            <w:vAlign w:val="center"/>
          </w:tcPr>
          <w:p w:rsidR="006C06B1" w:rsidRPr="0061644F" w:rsidRDefault="006C06B1" w:rsidP="00C612AF">
            <w:pPr>
              <w:spacing w:line="360" w:lineRule="exact"/>
              <w:jc w:val="center"/>
              <w:rPr>
                <w:rFonts w:ascii="宋体" w:hAnsi="宋体"/>
                <w:szCs w:val="21"/>
              </w:rPr>
            </w:pPr>
            <w:r w:rsidRPr="0061644F">
              <w:rPr>
                <w:rFonts w:ascii="宋体" w:hAnsi="宋体" w:hint="eastAsia"/>
                <w:szCs w:val="21"/>
              </w:rPr>
              <w:t>ZL201320186312.7</w:t>
            </w:r>
          </w:p>
        </w:tc>
      </w:tr>
    </w:tbl>
    <w:p w:rsidR="006C06B1" w:rsidRPr="0061644F" w:rsidRDefault="006C06B1" w:rsidP="006C06B1">
      <w:pPr>
        <w:spacing w:line="360" w:lineRule="exact"/>
        <w:jc w:val="left"/>
        <w:rPr>
          <w:rFonts w:ascii="宋体" w:hAnsi="宋体"/>
          <w:b/>
          <w:bCs/>
          <w:kern w:val="0"/>
          <w:szCs w:val="21"/>
        </w:rPr>
      </w:pPr>
      <w:r w:rsidRPr="0061644F">
        <w:rPr>
          <w:rFonts w:ascii="宋体" w:hAnsi="宋体"/>
          <w:b/>
          <w:bCs/>
          <w:kern w:val="0"/>
          <w:szCs w:val="21"/>
        </w:rPr>
        <w:t>七、主要完成人情况</w:t>
      </w:r>
    </w:p>
    <w:tbl>
      <w:tblPr>
        <w:tblpPr w:leftFromText="180" w:rightFromText="180" w:vertAnchor="text" w:horzAnchor="margin" w:tblpY="114"/>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890"/>
        <w:gridCol w:w="645"/>
        <w:gridCol w:w="1479"/>
        <w:gridCol w:w="709"/>
        <w:gridCol w:w="1843"/>
        <w:gridCol w:w="2268"/>
      </w:tblGrid>
      <w:tr w:rsidR="006C06B1" w:rsidRPr="0061644F" w:rsidTr="00C612AF">
        <w:trPr>
          <w:cantSplit/>
          <w:trHeight w:hRule="exact" w:val="760"/>
        </w:trPr>
        <w:tc>
          <w:tcPr>
            <w:tcW w:w="496" w:type="dxa"/>
            <w:vAlign w:val="center"/>
          </w:tcPr>
          <w:p w:rsidR="006C06B1" w:rsidRPr="0061644F" w:rsidRDefault="006C06B1" w:rsidP="00C612AF">
            <w:pPr>
              <w:spacing w:line="360" w:lineRule="exact"/>
              <w:ind w:firstLineChars="6" w:firstLine="13"/>
              <w:jc w:val="center"/>
              <w:rPr>
                <w:rFonts w:ascii="CG Times" w:hAnsi="CG Times"/>
                <w:szCs w:val="21"/>
              </w:rPr>
            </w:pPr>
            <w:r w:rsidRPr="0061644F">
              <w:rPr>
                <w:rFonts w:ascii="CG Times" w:hAnsi="CG Times" w:hint="eastAsia"/>
                <w:szCs w:val="21"/>
              </w:rPr>
              <w:t>序号</w:t>
            </w:r>
          </w:p>
        </w:tc>
        <w:tc>
          <w:tcPr>
            <w:tcW w:w="890" w:type="dxa"/>
            <w:vAlign w:val="center"/>
          </w:tcPr>
          <w:p w:rsidR="006C06B1" w:rsidRPr="0061644F" w:rsidRDefault="006C06B1" w:rsidP="00C612AF">
            <w:pPr>
              <w:spacing w:line="360" w:lineRule="exact"/>
              <w:ind w:firstLineChars="6" w:firstLine="13"/>
              <w:jc w:val="center"/>
              <w:rPr>
                <w:rFonts w:ascii="CG Times" w:hAnsi="CG Times"/>
                <w:szCs w:val="21"/>
              </w:rPr>
            </w:pPr>
            <w:r w:rsidRPr="0061644F">
              <w:rPr>
                <w:rFonts w:ascii="CG Times" w:hAnsi="CG Times" w:hint="eastAsia"/>
                <w:szCs w:val="21"/>
              </w:rPr>
              <w:t>姓　名</w:t>
            </w:r>
          </w:p>
        </w:tc>
        <w:tc>
          <w:tcPr>
            <w:tcW w:w="645" w:type="dxa"/>
            <w:vAlign w:val="center"/>
          </w:tcPr>
          <w:p w:rsidR="006C06B1" w:rsidRPr="0061644F" w:rsidRDefault="006C06B1" w:rsidP="00C612AF">
            <w:pPr>
              <w:spacing w:line="360" w:lineRule="exact"/>
              <w:ind w:firstLineChars="6" w:firstLine="13"/>
              <w:jc w:val="center"/>
              <w:rPr>
                <w:rFonts w:ascii="CG Times" w:hAnsi="CG Times"/>
                <w:szCs w:val="21"/>
              </w:rPr>
            </w:pPr>
            <w:r w:rsidRPr="0061644F">
              <w:rPr>
                <w:rFonts w:ascii="CG Times" w:hAnsi="CG Times" w:hint="eastAsia"/>
                <w:szCs w:val="21"/>
              </w:rPr>
              <w:t>性别</w:t>
            </w:r>
          </w:p>
        </w:tc>
        <w:tc>
          <w:tcPr>
            <w:tcW w:w="1479" w:type="dxa"/>
            <w:vAlign w:val="center"/>
          </w:tcPr>
          <w:p w:rsidR="006C06B1" w:rsidRPr="0061644F" w:rsidRDefault="006C06B1" w:rsidP="00C612AF">
            <w:pPr>
              <w:spacing w:line="360" w:lineRule="exact"/>
              <w:ind w:rightChars="-78" w:right="-164" w:firstLineChars="6" w:firstLine="13"/>
              <w:jc w:val="center"/>
              <w:rPr>
                <w:rFonts w:ascii="CG Times" w:hAnsi="CG Times"/>
                <w:szCs w:val="21"/>
              </w:rPr>
            </w:pPr>
            <w:r w:rsidRPr="0061644F">
              <w:rPr>
                <w:rFonts w:ascii="CG Times" w:hAnsi="CG Times" w:hint="eastAsia"/>
                <w:szCs w:val="21"/>
              </w:rPr>
              <w:t>技术职称</w:t>
            </w:r>
          </w:p>
        </w:tc>
        <w:tc>
          <w:tcPr>
            <w:tcW w:w="709" w:type="dxa"/>
            <w:vAlign w:val="center"/>
          </w:tcPr>
          <w:p w:rsidR="006C06B1" w:rsidRPr="0061644F" w:rsidRDefault="006C06B1" w:rsidP="00C612AF">
            <w:pPr>
              <w:spacing w:line="360" w:lineRule="exact"/>
              <w:ind w:firstLineChars="6" w:firstLine="13"/>
              <w:jc w:val="center"/>
              <w:rPr>
                <w:rFonts w:ascii="CG Times" w:hAnsi="CG Times"/>
                <w:szCs w:val="21"/>
              </w:rPr>
            </w:pPr>
            <w:r w:rsidRPr="0061644F">
              <w:rPr>
                <w:rFonts w:ascii="CG Times" w:hAnsi="CG Times" w:hint="eastAsia"/>
                <w:szCs w:val="21"/>
              </w:rPr>
              <w:t>文化程度</w:t>
            </w:r>
          </w:p>
        </w:tc>
        <w:tc>
          <w:tcPr>
            <w:tcW w:w="1843" w:type="dxa"/>
            <w:vAlign w:val="center"/>
          </w:tcPr>
          <w:p w:rsidR="006C06B1" w:rsidRPr="0061644F" w:rsidRDefault="006C06B1" w:rsidP="00C612AF">
            <w:pPr>
              <w:spacing w:line="360" w:lineRule="exact"/>
              <w:ind w:firstLineChars="6" w:firstLine="13"/>
              <w:jc w:val="center"/>
              <w:rPr>
                <w:rFonts w:ascii="CG Times" w:hAnsi="CG Times"/>
                <w:szCs w:val="21"/>
              </w:rPr>
            </w:pPr>
            <w:r w:rsidRPr="0061644F">
              <w:rPr>
                <w:rFonts w:ascii="CG Times" w:hAnsi="CG Times" w:hint="eastAsia"/>
                <w:szCs w:val="21"/>
              </w:rPr>
              <w:t>工　作　单　位</w:t>
            </w:r>
          </w:p>
        </w:tc>
        <w:tc>
          <w:tcPr>
            <w:tcW w:w="2268" w:type="dxa"/>
            <w:vAlign w:val="center"/>
          </w:tcPr>
          <w:p w:rsidR="006C06B1" w:rsidRPr="0061644F" w:rsidRDefault="006C06B1" w:rsidP="00C612AF">
            <w:pPr>
              <w:spacing w:line="360" w:lineRule="exact"/>
              <w:ind w:firstLineChars="6" w:firstLine="15"/>
              <w:jc w:val="center"/>
              <w:rPr>
                <w:rFonts w:ascii="CG Times" w:hAnsi="CG Times"/>
                <w:spacing w:val="20"/>
                <w:szCs w:val="21"/>
              </w:rPr>
            </w:pPr>
            <w:r w:rsidRPr="0061644F">
              <w:rPr>
                <w:rFonts w:ascii="CG Times" w:hAnsi="CG Times" w:hint="eastAsia"/>
                <w:spacing w:val="20"/>
                <w:szCs w:val="21"/>
              </w:rPr>
              <w:t>对成果创造性贡献</w:t>
            </w:r>
          </w:p>
        </w:tc>
      </w:tr>
      <w:tr w:rsidR="006C06B1" w:rsidRPr="0061644F" w:rsidTr="00C612AF">
        <w:trPr>
          <w:cantSplit/>
          <w:trHeight w:hRule="exact" w:val="591"/>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1</w:t>
            </w:r>
          </w:p>
        </w:tc>
        <w:tc>
          <w:tcPr>
            <w:tcW w:w="890" w:type="dxa"/>
            <w:vAlign w:val="center"/>
          </w:tcPr>
          <w:p w:rsidR="006C06B1" w:rsidRPr="0061644F" w:rsidRDefault="006C06B1" w:rsidP="00C612AF">
            <w:pPr>
              <w:spacing w:line="360" w:lineRule="exact"/>
              <w:jc w:val="center"/>
              <w:rPr>
                <w:szCs w:val="21"/>
              </w:rPr>
            </w:pPr>
            <w:proofErr w:type="gramStart"/>
            <w:r w:rsidRPr="0061644F">
              <w:rPr>
                <w:rFonts w:hint="eastAsia"/>
                <w:szCs w:val="21"/>
              </w:rPr>
              <w:t>付小俊</w:t>
            </w:r>
            <w:proofErr w:type="gramEnd"/>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正高级工程师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硕士</w:t>
            </w:r>
          </w:p>
        </w:tc>
        <w:tc>
          <w:tcPr>
            <w:tcW w:w="1843" w:type="dxa"/>
            <w:vAlign w:val="center"/>
          </w:tcPr>
          <w:p w:rsidR="006C06B1" w:rsidRPr="0061644F" w:rsidRDefault="006C06B1" w:rsidP="00C612AF">
            <w:pPr>
              <w:spacing w:line="360" w:lineRule="exact"/>
              <w:jc w:val="left"/>
              <w:rPr>
                <w:szCs w:val="21"/>
              </w:rPr>
            </w:pPr>
            <w:r w:rsidRPr="0061644F">
              <w:rPr>
                <w:rFonts w:hint="eastAsia"/>
                <w:szCs w:val="21"/>
              </w:rPr>
              <w:t>金堆城</w:t>
            </w:r>
            <w:proofErr w:type="gramStart"/>
            <w:r w:rsidRPr="0061644F">
              <w:rPr>
                <w:rFonts w:hint="eastAsia"/>
                <w:szCs w:val="21"/>
              </w:rPr>
              <w:t>钼</w:t>
            </w:r>
            <w:proofErr w:type="gramEnd"/>
            <w:r w:rsidRPr="0061644F">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负责全过程控制</w:t>
            </w:r>
          </w:p>
        </w:tc>
      </w:tr>
      <w:tr w:rsidR="006C06B1" w:rsidRPr="0061644F" w:rsidTr="00C612AF">
        <w:trPr>
          <w:cantSplit/>
          <w:trHeight w:hRule="exact" w:val="647"/>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2</w:t>
            </w:r>
          </w:p>
        </w:tc>
        <w:tc>
          <w:tcPr>
            <w:tcW w:w="890" w:type="dxa"/>
            <w:vAlign w:val="center"/>
          </w:tcPr>
          <w:p w:rsidR="006C06B1" w:rsidRPr="0061644F" w:rsidRDefault="006C06B1" w:rsidP="00C612AF">
            <w:pPr>
              <w:spacing w:line="360" w:lineRule="exact"/>
              <w:jc w:val="center"/>
              <w:rPr>
                <w:szCs w:val="21"/>
              </w:rPr>
            </w:pPr>
            <w:r w:rsidRPr="0061644F">
              <w:rPr>
                <w:rFonts w:hint="eastAsia"/>
                <w:szCs w:val="21"/>
              </w:rPr>
              <w:t>曾</w:t>
            </w:r>
            <w:r w:rsidRPr="0061644F">
              <w:rPr>
                <w:rFonts w:hint="eastAsia"/>
                <w:szCs w:val="21"/>
              </w:rPr>
              <w:t xml:space="preserve">  </w:t>
            </w:r>
            <w:r w:rsidRPr="0061644F">
              <w:rPr>
                <w:rFonts w:hint="eastAsia"/>
                <w:szCs w:val="21"/>
              </w:rPr>
              <w:t>毅</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高级工程师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硕士</w:t>
            </w:r>
          </w:p>
        </w:tc>
        <w:tc>
          <w:tcPr>
            <w:tcW w:w="1843" w:type="dxa"/>
            <w:vAlign w:val="center"/>
          </w:tcPr>
          <w:p w:rsidR="006C06B1" w:rsidRPr="0061644F" w:rsidRDefault="006C06B1" w:rsidP="00C612AF">
            <w:pPr>
              <w:spacing w:line="360" w:lineRule="exact"/>
              <w:jc w:val="center"/>
              <w:rPr>
                <w:szCs w:val="21"/>
              </w:rPr>
            </w:pPr>
            <w:r w:rsidRPr="0061644F">
              <w:rPr>
                <w:rFonts w:hint="eastAsia"/>
                <w:szCs w:val="21"/>
              </w:rPr>
              <w:t>金堆城</w:t>
            </w:r>
            <w:proofErr w:type="gramStart"/>
            <w:r w:rsidRPr="0061644F">
              <w:rPr>
                <w:rFonts w:hint="eastAsia"/>
                <w:szCs w:val="21"/>
              </w:rPr>
              <w:t>钼</w:t>
            </w:r>
            <w:proofErr w:type="gramEnd"/>
            <w:r w:rsidRPr="0061644F">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对烧结、轧制、</w:t>
            </w:r>
            <w:proofErr w:type="gramStart"/>
            <w:r w:rsidRPr="0061644F">
              <w:rPr>
                <w:rFonts w:hint="eastAsia"/>
                <w:szCs w:val="21"/>
              </w:rPr>
              <w:t>热校平控制</w:t>
            </w:r>
            <w:proofErr w:type="gramEnd"/>
          </w:p>
        </w:tc>
      </w:tr>
      <w:tr w:rsidR="006C06B1" w:rsidRPr="0061644F" w:rsidTr="00C612AF">
        <w:trPr>
          <w:cantSplit/>
          <w:trHeight w:hRule="exact" w:val="540"/>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3</w:t>
            </w:r>
          </w:p>
        </w:tc>
        <w:tc>
          <w:tcPr>
            <w:tcW w:w="890" w:type="dxa"/>
            <w:vAlign w:val="center"/>
          </w:tcPr>
          <w:p w:rsidR="006C06B1" w:rsidRPr="0061644F" w:rsidRDefault="006C06B1" w:rsidP="00C612AF">
            <w:pPr>
              <w:spacing w:line="360" w:lineRule="exact"/>
              <w:jc w:val="center"/>
              <w:rPr>
                <w:szCs w:val="21"/>
              </w:rPr>
            </w:pPr>
            <w:r w:rsidRPr="0061644F">
              <w:rPr>
                <w:rFonts w:hint="eastAsia"/>
                <w:szCs w:val="21"/>
              </w:rPr>
              <w:t>刘宏亮</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高级工程师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本科</w:t>
            </w:r>
          </w:p>
        </w:tc>
        <w:tc>
          <w:tcPr>
            <w:tcW w:w="1843" w:type="dxa"/>
            <w:vAlign w:val="center"/>
          </w:tcPr>
          <w:p w:rsidR="006C06B1" w:rsidRPr="0061644F" w:rsidRDefault="006C06B1" w:rsidP="00C612AF">
            <w:pPr>
              <w:spacing w:line="360" w:lineRule="exact"/>
              <w:jc w:val="left"/>
              <w:rPr>
                <w:szCs w:val="21"/>
              </w:rPr>
            </w:pPr>
            <w:r w:rsidRPr="0061644F">
              <w:rPr>
                <w:rFonts w:hint="eastAsia"/>
                <w:szCs w:val="21"/>
              </w:rPr>
              <w:t>金堆城</w:t>
            </w:r>
            <w:proofErr w:type="gramStart"/>
            <w:r w:rsidRPr="0061644F">
              <w:rPr>
                <w:rFonts w:hint="eastAsia"/>
                <w:szCs w:val="21"/>
              </w:rPr>
              <w:t>钼</w:t>
            </w:r>
            <w:proofErr w:type="gramEnd"/>
            <w:r w:rsidRPr="0061644F">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对</w:t>
            </w:r>
            <w:proofErr w:type="gramStart"/>
            <w:r w:rsidRPr="0061644F">
              <w:rPr>
                <w:rFonts w:hint="eastAsia"/>
                <w:szCs w:val="21"/>
              </w:rPr>
              <w:t>钼</w:t>
            </w:r>
            <w:proofErr w:type="gramEnd"/>
            <w:r w:rsidRPr="0061644F">
              <w:rPr>
                <w:rFonts w:hint="eastAsia"/>
                <w:szCs w:val="21"/>
              </w:rPr>
              <w:t>板机加工变形进</w:t>
            </w:r>
          </w:p>
          <w:p w:rsidR="006C06B1" w:rsidRPr="0061644F" w:rsidRDefault="006C06B1" w:rsidP="00C612AF">
            <w:pPr>
              <w:spacing w:line="360" w:lineRule="exact"/>
              <w:jc w:val="center"/>
              <w:rPr>
                <w:szCs w:val="21"/>
              </w:rPr>
            </w:pPr>
            <w:r w:rsidRPr="0061644F">
              <w:rPr>
                <w:rFonts w:hint="eastAsia"/>
                <w:szCs w:val="21"/>
              </w:rPr>
              <w:t>行防控</w:t>
            </w:r>
          </w:p>
        </w:tc>
      </w:tr>
      <w:tr w:rsidR="006C06B1" w:rsidRPr="0061644F" w:rsidTr="00C612AF">
        <w:trPr>
          <w:cantSplit/>
          <w:trHeight w:hRule="exact" w:val="647"/>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4</w:t>
            </w:r>
          </w:p>
        </w:tc>
        <w:tc>
          <w:tcPr>
            <w:tcW w:w="890" w:type="dxa"/>
            <w:vAlign w:val="center"/>
          </w:tcPr>
          <w:p w:rsidR="006C06B1" w:rsidRPr="0061644F" w:rsidRDefault="006C06B1" w:rsidP="00C612AF">
            <w:pPr>
              <w:spacing w:line="360" w:lineRule="exact"/>
              <w:jc w:val="center"/>
              <w:rPr>
                <w:szCs w:val="21"/>
              </w:rPr>
            </w:pPr>
            <w:r w:rsidRPr="0061644F">
              <w:rPr>
                <w:rFonts w:hint="eastAsia"/>
                <w:szCs w:val="21"/>
              </w:rPr>
              <w:t>仙</w:t>
            </w:r>
            <w:proofErr w:type="gramStart"/>
            <w:r w:rsidRPr="0061644F">
              <w:rPr>
                <w:rFonts w:hint="eastAsia"/>
                <w:szCs w:val="21"/>
              </w:rPr>
              <w:t>彬</w:t>
            </w:r>
            <w:proofErr w:type="gramEnd"/>
            <w:r w:rsidRPr="0061644F">
              <w:rPr>
                <w:rFonts w:hint="eastAsia"/>
                <w:szCs w:val="21"/>
              </w:rPr>
              <w:t>华</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高级工程师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本科</w:t>
            </w:r>
          </w:p>
        </w:tc>
        <w:tc>
          <w:tcPr>
            <w:tcW w:w="1843" w:type="dxa"/>
            <w:vAlign w:val="center"/>
          </w:tcPr>
          <w:p w:rsidR="006C06B1" w:rsidRPr="0061644F" w:rsidRDefault="006C06B1" w:rsidP="00C612AF">
            <w:pPr>
              <w:spacing w:line="360" w:lineRule="exact"/>
              <w:jc w:val="center"/>
              <w:rPr>
                <w:szCs w:val="21"/>
              </w:rPr>
            </w:pPr>
            <w:r w:rsidRPr="0061644F">
              <w:rPr>
                <w:rFonts w:hint="eastAsia"/>
                <w:szCs w:val="21"/>
              </w:rPr>
              <w:t>金堆城</w:t>
            </w:r>
            <w:proofErr w:type="gramStart"/>
            <w:r w:rsidRPr="0061644F">
              <w:rPr>
                <w:rFonts w:hint="eastAsia"/>
                <w:szCs w:val="21"/>
              </w:rPr>
              <w:t>钼</w:t>
            </w:r>
            <w:proofErr w:type="gramEnd"/>
            <w:r w:rsidRPr="0061644F">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板材轧制控制</w:t>
            </w:r>
          </w:p>
        </w:tc>
      </w:tr>
      <w:tr w:rsidR="006C06B1" w:rsidRPr="0061644F" w:rsidTr="00C612AF">
        <w:trPr>
          <w:cantSplit/>
          <w:trHeight w:hRule="exact" w:val="551"/>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5</w:t>
            </w:r>
          </w:p>
        </w:tc>
        <w:tc>
          <w:tcPr>
            <w:tcW w:w="890" w:type="dxa"/>
            <w:vAlign w:val="center"/>
          </w:tcPr>
          <w:p w:rsidR="006C06B1" w:rsidRPr="0061644F" w:rsidRDefault="006C06B1" w:rsidP="00C612AF">
            <w:pPr>
              <w:spacing w:line="360" w:lineRule="exact"/>
              <w:jc w:val="center"/>
              <w:rPr>
                <w:szCs w:val="21"/>
              </w:rPr>
            </w:pPr>
            <w:r w:rsidRPr="0061644F">
              <w:rPr>
                <w:rFonts w:hint="eastAsia"/>
                <w:szCs w:val="21"/>
              </w:rPr>
              <w:t>武</w:t>
            </w:r>
            <w:r w:rsidRPr="0061644F">
              <w:rPr>
                <w:rFonts w:hint="eastAsia"/>
                <w:szCs w:val="21"/>
              </w:rPr>
              <w:t xml:space="preserve">  </w:t>
            </w:r>
            <w:r w:rsidRPr="0061644F">
              <w:rPr>
                <w:rFonts w:hint="eastAsia"/>
                <w:szCs w:val="21"/>
              </w:rPr>
              <w:t>涛</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副教授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博士</w:t>
            </w:r>
          </w:p>
        </w:tc>
        <w:tc>
          <w:tcPr>
            <w:tcW w:w="1843" w:type="dxa"/>
            <w:vAlign w:val="center"/>
          </w:tcPr>
          <w:p w:rsidR="006C06B1" w:rsidRPr="0061644F" w:rsidRDefault="006C06B1" w:rsidP="00C612AF">
            <w:pPr>
              <w:spacing w:line="360" w:lineRule="exact"/>
              <w:jc w:val="center"/>
              <w:rPr>
                <w:szCs w:val="21"/>
              </w:rPr>
            </w:pPr>
            <w:r w:rsidRPr="0061644F">
              <w:rPr>
                <w:rFonts w:hint="eastAsia"/>
                <w:szCs w:val="21"/>
              </w:rPr>
              <w:t>西安理工大学</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对粉末压型烧结轧制进行工艺优化</w:t>
            </w:r>
          </w:p>
        </w:tc>
      </w:tr>
      <w:tr w:rsidR="006C06B1" w:rsidRPr="0061644F" w:rsidTr="00C612AF">
        <w:trPr>
          <w:cantSplit/>
          <w:trHeight w:hRule="exact" w:val="647"/>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6</w:t>
            </w:r>
          </w:p>
        </w:tc>
        <w:tc>
          <w:tcPr>
            <w:tcW w:w="890" w:type="dxa"/>
            <w:vAlign w:val="center"/>
          </w:tcPr>
          <w:p w:rsidR="006C06B1" w:rsidRPr="0061644F" w:rsidRDefault="006C06B1" w:rsidP="00C612AF">
            <w:pPr>
              <w:spacing w:line="360" w:lineRule="exact"/>
              <w:jc w:val="center"/>
              <w:rPr>
                <w:szCs w:val="21"/>
              </w:rPr>
            </w:pPr>
            <w:r w:rsidRPr="0061644F">
              <w:rPr>
                <w:rFonts w:hint="eastAsia"/>
                <w:szCs w:val="21"/>
              </w:rPr>
              <w:t>任宝江</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正高级工程师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硕士</w:t>
            </w:r>
          </w:p>
        </w:tc>
        <w:tc>
          <w:tcPr>
            <w:tcW w:w="1843" w:type="dxa"/>
            <w:vAlign w:val="center"/>
          </w:tcPr>
          <w:p w:rsidR="006C06B1" w:rsidRPr="0061644F" w:rsidRDefault="006C06B1" w:rsidP="00C612AF">
            <w:pPr>
              <w:spacing w:line="360" w:lineRule="exact"/>
              <w:jc w:val="center"/>
              <w:rPr>
                <w:szCs w:val="21"/>
              </w:rPr>
            </w:pPr>
            <w:r w:rsidRPr="0061644F">
              <w:rPr>
                <w:rFonts w:hint="eastAsia"/>
                <w:szCs w:val="21"/>
              </w:rPr>
              <w:t>金堆城</w:t>
            </w:r>
            <w:proofErr w:type="gramStart"/>
            <w:r w:rsidRPr="0061644F">
              <w:rPr>
                <w:rFonts w:hint="eastAsia"/>
                <w:szCs w:val="21"/>
              </w:rPr>
              <w:t>钼</w:t>
            </w:r>
            <w:proofErr w:type="gramEnd"/>
            <w:r w:rsidRPr="0061644F">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对板材开坯及设备进行设计控制</w:t>
            </w:r>
          </w:p>
        </w:tc>
      </w:tr>
      <w:tr w:rsidR="006C06B1" w:rsidRPr="0061644F" w:rsidTr="00C612AF">
        <w:trPr>
          <w:cantSplit/>
          <w:trHeight w:hRule="exact" w:val="647"/>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7</w:t>
            </w:r>
          </w:p>
        </w:tc>
        <w:tc>
          <w:tcPr>
            <w:tcW w:w="890" w:type="dxa"/>
            <w:vAlign w:val="center"/>
          </w:tcPr>
          <w:p w:rsidR="006C06B1" w:rsidRPr="0061644F" w:rsidRDefault="006C06B1" w:rsidP="00C612AF">
            <w:pPr>
              <w:spacing w:line="360" w:lineRule="exact"/>
              <w:jc w:val="center"/>
              <w:rPr>
                <w:szCs w:val="21"/>
              </w:rPr>
            </w:pPr>
            <w:r w:rsidRPr="0061644F">
              <w:rPr>
                <w:szCs w:val="21"/>
              </w:rPr>
              <w:t>王</w:t>
            </w:r>
            <w:r w:rsidRPr="0061644F">
              <w:rPr>
                <w:rFonts w:hint="eastAsia"/>
                <w:szCs w:val="21"/>
              </w:rPr>
              <w:t xml:space="preserve">  </w:t>
            </w:r>
            <w:r w:rsidRPr="0061644F">
              <w:rPr>
                <w:szCs w:val="21"/>
              </w:rPr>
              <w:t>涛</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男</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讲师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博士</w:t>
            </w:r>
          </w:p>
        </w:tc>
        <w:tc>
          <w:tcPr>
            <w:tcW w:w="1843" w:type="dxa"/>
            <w:vAlign w:val="center"/>
          </w:tcPr>
          <w:p w:rsidR="006C06B1" w:rsidRPr="0061644F" w:rsidRDefault="006C06B1" w:rsidP="00C612AF">
            <w:pPr>
              <w:spacing w:line="360" w:lineRule="exact"/>
              <w:jc w:val="center"/>
              <w:rPr>
                <w:szCs w:val="21"/>
              </w:rPr>
            </w:pPr>
            <w:r w:rsidRPr="0061644F">
              <w:rPr>
                <w:rFonts w:hint="eastAsia"/>
                <w:szCs w:val="21"/>
              </w:rPr>
              <w:t>西安理工大学</w:t>
            </w:r>
          </w:p>
        </w:tc>
        <w:tc>
          <w:tcPr>
            <w:tcW w:w="2268" w:type="dxa"/>
            <w:vAlign w:val="center"/>
          </w:tcPr>
          <w:p w:rsidR="006C06B1" w:rsidRPr="0061644F" w:rsidRDefault="006C06B1" w:rsidP="00C612AF">
            <w:pPr>
              <w:spacing w:line="360" w:lineRule="exact"/>
              <w:jc w:val="center"/>
              <w:rPr>
                <w:szCs w:val="21"/>
              </w:rPr>
            </w:pPr>
            <w:proofErr w:type="gramStart"/>
            <w:r w:rsidRPr="0061644F">
              <w:rPr>
                <w:rFonts w:hint="eastAsia"/>
                <w:szCs w:val="21"/>
              </w:rPr>
              <w:t>钼</w:t>
            </w:r>
            <w:proofErr w:type="gramEnd"/>
            <w:r w:rsidRPr="0061644F">
              <w:rPr>
                <w:rFonts w:hint="eastAsia"/>
                <w:szCs w:val="21"/>
              </w:rPr>
              <w:t>靶镀膜实验及</w:t>
            </w:r>
            <w:proofErr w:type="gramStart"/>
            <w:r w:rsidRPr="0061644F">
              <w:rPr>
                <w:rFonts w:hint="eastAsia"/>
                <w:szCs w:val="21"/>
              </w:rPr>
              <w:t>钼</w:t>
            </w:r>
            <w:proofErr w:type="gramEnd"/>
            <w:r w:rsidRPr="0061644F">
              <w:rPr>
                <w:rFonts w:hint="eastAsia"/>
                <w:szCs w:val="21"/>
              </w:rPr>
              <w:t>薄膜性能检测</w:t>
            </w:r>
          </w:p>
        </w:tc>
      </w:tr>
      <w:tr w:rsidR="006C06B1" w:rsidRPr="0061644F" w:rsidTr="00C612AF">
        <w:trPr>
          <w:cantSplit/>
          <w:trHeight w:hRule="exact" w:val="647"/>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8</w:t>
            </w:r>
          </w:p>
        </w:tc>
        <w:tc>
          <w:tcPr>
            <w:tcW w:w="890" w:type="dxa"/>
            <w:vAlign w:val="center"/>
          </w:tcPr>
          <w:p w:rsidR="006C06B1" w:rsidRPr="0061644F" w:rsidRDefault="006C06B1" w:rsidP="00C612AF">
            <w:pPr>
              <w:spacing w:line="360" w:lineRule="exact"/>
              <w:jc w:val="center"/>
              <w:rPr>
                <w:szCs w:val="21"/>
              </w:rPr>
            </w:pPr>
            <w:r w:rsidRPr="0061644F">
              <w:rPr>
                <w:rFonts w:hint="eastAsia"/>
                <w:szCs w:val="21"/>
              </w:rPr>
              <w:t>张菊平</w:t>
            </w:r>
          </w:p>
        </w:tc>
        <w:tc>
          <w:tcPr>
            <w:tcW w:w="645" w:type="dxa"/>
            <w:vAlign w:val="center"/>
          </w:tcPr>
          <w:p w:rsidR="006C06B1" w:rsidRPr="0061644F" w:rsidRDefault="006C06B1" w:rsidP="00C612AF">
            <w:pPr>
              <w:spacing w:line="360" w:lineRule="exact"/>
              <w:jc w:val="center"/>
              <w:rPr>
                <w:szCs w:val="21"/>
              </w:rPr>
            </w:pPr>
            <w:r w:rsidRPr="0061644F">
              <w:rPr>
                <w:rFonts w:hint="eastAsia"/>
                <w:szCs w:val="21"/>
              </w:rPr>
              <w:t>女</w:t>
            </w:r>
          </w:p>
        </w:tc>
        <w:tc>
          <w:tcPr>
            <w:tcW w:w="1479" w:type="dxa"/>
            <w:vAlign w:val="center"/>
          </w:tcPr>
          <w:p w:rsidR="006C06B1" w:rsidRPr="0061644F" w:rsidRDefault="006C06B1" w:rsidP="00C612AF">
            <w:pPr>
              <w:spacing w:line="360" w:lineRule="exact"/>
              <w:jc w:val="center"/>
              <w:rPr>
                <w:szCs w:val="21"/>
              </w:rPr>
            </w:pPr>
            <w:r w:rsidRPr="0061644F">
              <w:rPr>
                <w:rFonts w:hint="eastAsia"/>
                <w:szCs w:val="21"/>
              </w:rPr>
              <w:t>高级工程师</w:t>
            </w:r>
          </w:p>
        </w:tc>
        <w:tc>
          <w:tcPr>
            <w:tcW w:w="709" w:type="dxa"/>
            <w:vAlign w:val="center"/>
          </w:tcPr>
          <w:p w:rsidR="006C06B1" w:rsidRPr="0061644F" w:rsidRDefault="006C06B1" w:rsidP="00C612AF">
            <w:pPr>
              <w:spacing w:line="360" w:lineRule="exact"/>
              <w:jc w:val="center"/>
              <w:rPr>
                <w:szCs w:val="21"/>
              </w:rPr>
            </w:pPr>
            <w:r w:rsidRPr="0061644F">
              <w:rPr>
                <w:rFonts w:hint="eastAsia"/>
                <w:szCs w:val="21"/>
              </w:rPr>
              <w:t>本科</w:t>
            </w:r>
          </w:p>
        </w:tc>
        <w:tc>
          <w:tcPr>
            <w:tcW w:w="1843" w:type="dxa"/>
            <w:vAlign w:val="center"/>
          </w:tcPr>
          <w:p w:rsidR="006C06B1" w:rsidRPr="0061644F" w:rsidRDefault="006C06B1" w:rsidP="00C612AF">
            <w:pPr>
              <w:spacing w:line="360" w:lineRule="exact"/>
              <w:jc w:val="center"/>
              <w:rPr>
                <w:szCs w:val="21"/>
              </w:rPr>
            </w:pPr>
            <w:r w:rsidRPr="0061644F">
              <w:rPr>
                <w:rFonts w:hint="eastAsia"/>
                <w:szCs w:val="21"/>
              </w:rPr>
              <w:t>金堆城</w:t>
            </w:r>
            <w:proofErr w:type="gramStart"/>
            <w:r w:rsidRPr="0061644F">
              <w:rPr>
                <w:rFonts w:hint="eastAsia"/>
                <w:szCs w:val="21"/>
              </w:rPr>
              <w:t>钼</w:t>
            </w:r>
            <w:proofErr w:type="gramEnd"/>
            <w:r w:rsidRPr="0061644F">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61644F">
              <w:rPr>
                <w:rFonts w:hint="eastAsia"/>
                <w:szCs w:val="21"/>
              </w:rPr>
              <w:t>对钼粉质量进行控制</w:t>
            </w:r>
          </w:p>
        </w:tc>
      </w:tr>
      <w:tr w:rsidR="006C06B1" w:rsidRPr="0061644F" w:rsidTr="00C612AF">
        <w:trPr>
          <w:cantSplit/>
          <w:trHeight w:hRule="exact" w:val="647"/>
        </w:trPr>
        <w:tc>
          <w:tcPr>
            <w:tcW w:w="496" w:type="dxa"/>
            <w:vAlign w:val="center"/>
          </w:tcPr>
          <w:p w:rsidR="006C06B1" w:rsidRPr="0061644F" w:rsidRDefault="006C06B1" w:rsidP="00C612AF">
            <w:pPr>
              <w:spacing w:line="360" w:lineRule="exact"/>
              <w:jc w:val="center"/>
              <w:rPr>
                <w:szCs w:val="21"/>
              </w:rPr>
            </w:pPr>
            <w:r w:rsidRPr="0061644F">
              <w:rPr>
                <w:rFonts w:hint="eastAsia"/>
                <w:szCs w:val="21"/>
              </w:rPr>
              <w:t>9</w:t>
            </w:r>
          </w:p>
        </w:tc>
        <w:tc>
          <w:tcPr>
            <w:tcW w:w="890" w:type="dxa"/>
            <w:vAlign w:val="center"/>
          </w:tcPr>
          <w:p w:rsidR="006C06B1" w:rsidRPr="0061644F" w:rsidRDefault="006C06B1" w:rsidP="00C612AF">
            <w:pPr>
              <w:spacing w:line="360" w:lineRule="exact"/>
              <w:jc w:val="center"/>
              <w:rPr>
                <w:szCs w:val="21"/>
              </w:rPr>
            </w:pPr>
            <w:r w:rsidRPr="0050435C">
              <w:rPr>
                <w:rFonts w:hint="eastAsia"/>
                <w:szCs w:val="21"/>
              </w:rPr>
              <w:t>任</w:t>
            </w:r>
            <w:r w:rsidRPr="0050435C">
              <w:rPr>
                <w:rFonts w:hint="eastAsia"/>
                <w:szCs w:val="21"/>
              </w:rPr>
              <w:t xml:space="preserve">  </w:t>
            </w:r>
            <w:proofErr w:type="gramStart"/>
            <w:r w:rsidRPr="0050435C">
              <w:rPr>
                <w:rFonts w:hint="eastAsia"/>
                <w:szCs w:val="21"/>
              </w:rPr>
              <w:t>茹</w:t>
            </w:r>
            <w:proofErr w:type="gramEnd"/>
          </w:p>
        </w:tc>
        <w:tc>
          <w:tcPr>
            <w:tcW w:w="645" w:type="dxa"/>
            <w:vAlign w:val="center"/>
          </w:tcPr>
          <w:p w:rsidR="006C06B1" w:rsidRPr="0061644F" w:rsidRDefault="006C06B1" w:rsidP="00C612AF">
            <w:pPr>
              <w:spacing w:line="360" w:lineRule="exact"/>
              <w:jc w:val="center"/>
              <w:rPr>
                <w:szCs w:val="21"/>
              </w:rPr>
            </w:pPr>
            <w:r w:rsidRPr="0050435C">
              <w:rPr>
                <w:rFonts w:hint="eastAsia"/>
                <w:szCs w:val="21"/>
              </w:rPr>
              <w:t>女</w:t>
            </w:r>
          </w:p>
        </w:tc>
        <w:tc>
          <w:tcPr>
            <w:tcW w:w="1479" w:type="dxa"/>
            <w:vAlign w:val="center"/>
          </w:tcPr>
          <w:p w:rsidR="006C06B1" w:rsidRPr="0061644F" w:rsidRDefault="006C06B1" w:rsidP="00C612AF">
            <w:pPr>
              <w:spacing w:line="360" w:lineRule="exact"/>
              <w:jc w:val="center"/>
              <w:rPr>
                <w:szCs w:val="21"/>
              </w:rPr>
            </w:pPr>
            <w:r w:rsidRPr="0050435C">
              <w:rPr>
                <w:rFonts w:hint="eastAsia"/>
                <w:szCs w:val="21"/>
              </w:rPr>
              <w:t>高级工程师</w:t>
            </w:r>
          </w:p>
        </w:tc>
        <w:tc>
          <w:tcPr>
            <w:tcW w:w="709" w:type="dxa"/>
            <w:vAlign w:val="center"/>
          </w:tcPr>
          <w:p w:rsidR="006C06B1" w:rsidRPr="0061644F" w:rsidRDefault="006C06B1" w:rsidP="00C612AF">
            <w:pPr>
              <w:spacing w:line="360" w:lineRule="exact"/>
              <w:jc w:val="center"/>
              <w:rPr>
                <w:szCs w:val="21"/>
              </w:rPr>
            </w:pPr>
            <w:r w:rsidRPr="0050435C">
              <w:rPr>
                <w:rFonts w:hint="eastAsia"/>
                <w:szCs w:val="21"/>
              </w:rPr>
              <w:t>硕士</w:t>
            </w:r>
          </w:p>
        </w:tc>
        <w:tc>
          <w:tcPr>
            <w:tcW w:w="1843" w:type="dxa"/>
            <w:vAlign w:val="center"/>
          </w:tcPr>
          <w:p w:rsidR="006C06B1" w:rsidRPr="0061644F" w:rsidRDefault="006C06B1" w:rsidP="00C612AF">
            <w:pPr>
              <w:spacing w:line="360" w:lineRule="exact"/>
              <w:jc w:val="center"/>
              <w:rPr>
                <w:szCs w:val="21"/>
              </w:rPr>
            </w:pPr>
            <w:r w:rsidRPr="0050435C">
              <w:rPr>
                <w:rFonts w:hint="eastAsia"/>
                <w:szCs w:val="21"/>
              </w:rPr>
              <w:t>金堆城</w:t>
            </w:r>
            <w:proofErr w:type="gramStart"/>
            <w:r w:rsidRPr="0050435C">
              <w:rPr>
                <w:rFonts w:hint="eastAsia"/>
                <w:szCs w:val="21"/>
              </w:rPr>
              <w:t>钼</w:t>
            </w:r>
            <w:proofErr w:type="gramEnd"/>
            <w:r w:rsidRPr="0050435C">
              <w:rPr>
                <w:rFonts w:hint="eastAsia"/>
                <w:szCs w:val="21"/>
              </w:rPr>
              <w:t>业集团有限公司</w:t>
            </w:r>
          </w:p>
        </w:tc>
        <w:tc>
          <w:tcPr>
            <w:tcW w:w="2268" w:type="dxa"/>
            <w:vAlign w:val="center"/>
          </w:tcPr>
          <w:p w:rsidR="006C06B1" w:rsidRPr="0061644F" w:rsidRDefault="006C06B1" w:rsidP="00C612AF">
            <w:pPr>
              <w:spacing w:line="360" w:lineRule="exact"/>
              <w:jc w:val="center"/>
              <w:rPr>
                <w:szCs w:val="21"/>
              </w:rPr>
            </w:pPr>
            <w:r w:rsidRPr="0050435C">
              <w:rPr>
                <w:rFonts w:hint="eastAsia"/>
                <w:szCs w:val="21"/>
              </w:rPr>
              <w:t>对靶材钼粉生产工艺进行控制</w:t>
            </w:r>
          </w:p>
        </w:tc>
      </w:tr>
      <w:tr w:rsidR="006C06B1" w:rsidRPr="0061644F" w:rsidTr="00C612AF">
        <w:trPr>
          <w:cantSplit/>
          <w:trHeight w:hRule="exact" w:val="647"/>
        </w:trPr>
        <w:tc>
          <w:tcPr>
            <w:tcW w:w="496" w:type="dxa"/>
            <w:vAlign w:val="center"/>
          </w:tcPr>
          <w:p w:rsidR="006C06B1" w:rsidRPr="0050435C" w:rsidRDefault="006C06B1" w:rsidP="00C612AF">
            <w:pPr>
              <w:spacing w:line="360" w:lineRule="exact"/>
              <w:jc w:val="center"/>
              <w:rPr>
                <w:szCs w:val="21"/>
              </w:rPr>
            </w:pPr>
          </w:p>
        </w:tc>
        <w:tc>
          <w:tcPr>
            <w:tcW w:w="890" w:type="dxa"/>
            <w:vAlign w:val="center"/>
          </w:tcPr>
          <w:p w:rsidR="006C06B1" w:rsidRPr="0050435C" w:rsidRDefault="006C06B1" w:rsidP="00C612AF">
            <w:pPr>
              <w:spacing w:line="360" w:lineRule="exact"/>
              <w:jc w:val="center"/>
              <w:rPr>
                <w:szCs w:val="21"/>
              </w:rPr>
            </w:pPr>
          </w:p>
        </w:tc>
        <w:tc>
          <w:tcPr>
            <w:tcW w:w="645" w:type="dxa"/>
            <w:vAlign w:val="center"/>
          </w:tcPr>
          <w:p w:rsidR="006C06B1" w:rsidRPr="0050435C" w:rsidRDefault="006C06B1" w:rsidP="00C612AF">
            <w:pPr>
              <w:spacing w:line="360" w:lineRule="exact"/>
              <w:jc w:val="center"/>
              <w:rPr>
                <w:szCs w:val="21"/>
              </w:rPr>
            </w:pPr>
          </w:p>
        </w:tc>
        <w:tc>
          <w:tcPr>
            <w:tcW w:w="1479" w:type="dxa"/>
            <w:vAlign w:val="center"/>
          </w:tcPr>
          <w:p w:rsidR="006C06B1" w:rsidRPr="0050435C" w:rsidRDefault="006C06B1" w:rsidP="00C612AF">
            <w:pPr>
              <w:spacing w:line="360" w:lineRule="exact"/>
              <w:jc w:val="center"/>
              <w:rPr>
                <w:szCs w:val="21"/>
              </w:rPr>
            </w:pPr>
          </w:p>
        </w:tc>
        <w:tc>
          <w:tcPr>
            <w:tcW w:w="709" w:type="dxa"/>
            <w:vAlign w:val="center"/>
          </w:tcPr>
          <w:p w:rsidR="006C06B1" w:rsidRPr="0050435C" w:rsidRDefault="006C06B1" w:rsidP="00C612AF">
            <w:pPr>
              <w:spacing w:line="360" w:lineRule="exact"/>
              <w:jc w:val="center"/>
              <w:rPr>
                <w:szCs w:val="21"/>
              </w:rPr>
            </w:pPr>
          </w:p>
        </w:tc>
        <w:tc>
          <w:tcPr>
            <w:tcW w:w="1843" w:type="dxa"/>
            <w:vAlign w:val="center"/>
          </w:tcPr>
          <w:p w:rsidR="006C06B1" w:rsidRPr="0050435C" w:rsidRDefault="006C06B1" w:rsidP="00C612AF">
            <w:pPr>
              <w:spacing w:line="360" w:lineRule="exact"/>
              <w:jc w:val="center"/>
              <w:rPr>
                <w:szCs w:val="21"/>
              </w:rPr>
            </w:pPr>
          </w:p>
        </w:tc>
        <w:tc>
          <w:tcPr>
            <w:tcW w:w="2268" w:type="dxa"/>
            <w:vAlign w:val="center"/>
          </w:tcPr>
          <w:p w:rsidR="006C06B1" w:rsidRPr="0050435C" w:rsidRDefault="006C06B1" w:rsidP="00C612AF">
            <w:pPr>
              <w:spacing w:line="360" w:lineRule="exact"/>
              <w:jc w:val="center"/>
              <w:rPr>
                <w:szCs w:val="21"/>
              </w:rPr>
            </w:pPr>
          </w:p>
        </w:tc>
      </w:tr>
    </w:tbl>
    <w:p w:rsidR="006C06B1" w:rsidRDefault="006C06B1" w:rsidP="006C06B1">
      <w:pPr>
        <w:spacing w:line="360" w:lineRule="exact"/>
        <w:jc w:val="left"/>
        <w:rPr>
          <w:rFonts w:ascii="宋体" w:hAnsi="宋体"/>
          <w:b/>
          <w:bCs/>
          <w:kern w:val="0"/>
          <w:szCs w:val="21"/>
        </w:rPr>
      </w:pPr>
    </w:p>
    <w:p w:rsidR="006C06B1" w:rsidRPr="0061644F" w:rsidRDefault="006C06B1" w:rsidP="006C06B1">
      <w:pPr>
        <w:spacing w:line="360" w:lineRule="exact"/>
        <w:jc w:val="left"/>
        <w:rPr>
          <w:rFonts w:ascii="宋体" w:hAnsi="宋体"/>
          <w:b/>
          <w:bCs/>
          <w:kern w:val="0"/>
          <w:szCs w:val="21"/>
        </w:rPr>
      </w:pPr>
      <w:r w:rsidRPr="0061644F">
        <w:rPr>
          <w:rFonts w:ascii="宋体" w:hAnsi="宋体" w:hint="eastAsia"/>
          <w:b/>
          <w:bCs/>
          <w:kern w:val="0"/>
          <w:szCs w:val="21"/>
        </w:rPr>
        <w:t>八</w:t>
      </w:r>
      <w:r w:rsidRPr="0061644F">
        <w:rPr>
          <w:rFonts w:ascii="宋体" w:hAnsi="宋体"/>
          <w:b/>
          <w:bCs/>
          <w:kern w:val="0"/>
          <w:szCs w:val="21"/>
        </w:rPr>
        <w:t>、主要完成单位排序及贡献</w:t>
      </w:r>
    </w:p>
    <w:tbl>
      <w:tblPr>
        <w:tblW w:w="864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426"/>
        <w:gridCol w:w="1134"/>
        <w:gridCol w:w="7088"/>
      </w:tblGrid>
      <w:tr w:rsidR="006C06B1" w:rsidRPr="0061644F" w:rsidTr="00C612AF">
        <w:trPr>
          <w:trHeight w:val="638"/>
          <w:tblHeade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b/>
                <w:szCs w:val="21"/>
              </w:rPr>
            </w:pPr>
            <w:r w:rsidRPr="0061644F">
              <w:rPr>
                <w:rFonts w:ascii="宋体" w:hAnsi="宋体" w:hint="eastAsia"/>
                <w:b/>
                <w:szCs w:val="21"/>
              </w:rPr>
              <w:lastRenderedPageBreak/>
              <w:t>排名</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b/>
                <w:szCs w:val="21"/>
              </w:rPr>
            </w:pPr>
            <w:r w:rsidRPr="0061644F">
              <w:rPr>
                <w:rFonts w:ascii="宋体" w:hAnsi="宋体" w:hint="eastAsia"/>
                <w:b/>
                <w:szCs w:val="21"/>
              </w:rPr>
              <w:t>单位名称</w:t>
            </w:r>
          </w:p>
        </w:tc>
        <w:tc>
          <w:tcPr>
            <w:tcW w:w="708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b/>
                <w:szCs w:val="21"/>
              </w:rPr>
            </w:pPr>
            <w:r w:rsidRPr="0061644F">
              <w:rPr>
                <w:rFonts w:ascii="宋体" w:hAnsi="宋体" w:hint="eastAsia"/>
                <w:b/>
                <w:szCs w:val="21"/>
              </w:rPr>
              <w:t>主要贡献</w:t>
            </w:r>
          </w:p>
        </w:tc>
      </w:tr>
      <w:tr w:rsidR="006C06B1" w:rsidRPr="0061644F" w:rsidTr="00C612AF">
        <w:trPr>
          <w:trHeight w:val="638"/>
          <w:tblHeade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szCs w:val="21"/>
              </w:rPr>
            </w:pPr>
            <w:r w:rsidRPr="0061644F">
              <w:rPr>
                <w:rFonts w:ascii="宋体" w:hAnsi="宋体" w:hint="eastAsia"/>
                <w:szCs w:val="21"/>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szCs w:val="21"/>
              </w:rPr>
            </w:pPr>
            <w:r w:rsidRPr="0061644F">
              <w:rPr>
                <w:rFonts w:ascii="宋体" w:hAnsi="宋体" w:hint="eastAsia"/>
                <w:kern w:val="0"/>
                <w:szCs w:val="21"/>
              </w:rPr>
              <w:t>金堆城</w:t>
            </w:r>
            <w:proofErr w:type="gramStart"/>
            <w:r w:rsidRPr="0061644F">
              <w:rPr>
                <w:rFonts w:ascii="宋体" w:hAnsi="宋体" w:hint="eastAsia"/>
                <w:kern w:val="0"/>
                <w:szCs w:val="21"/>
              </w:rPr>
              <w:t>钼</w:t>
            </w:r>
            <w:proofErr w:type="gramEnd"/>
            <w:r w:rsidRPr="0061644F">
              <w:rPr>
                <w:rFonts w:ascii="宋体" w:hAnsi="宋体" w:hint="eastAsia"/>
                <w:kern w:val="0"/>
                <w:szCs w:val="21"/>
              </w:rPr>
              <w:t>业股份有限公司</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6C06B1" w:rsidRPr="0061644F" w:rsidRDefault="006C06B1" w:rsidP="00C612AF">
            <w:pPr>
              <w:spacing w:line="360" w:lineRule="exact"/>
              <w:ind w:firstLineChars="200" w:firstLine="420"/>
              <w:jc w:val="left"/>
              <w:rPr>
                <w:rFonts w:ascii="宋体" w:hAnsi="宋体"/>
                <w:szCs w:val="21"/>
              </w:rPr>
            </w:pPr>
            <w:r w:rsidRPr="0061644F">
              <w:rPr>
                <w:rFonts w:ascii="宋体" w:hAnsi="宋体" w:hint="eastAsia"/>
                <w:szCs w:val="21"/>
              </w:rPr>
              <w:t>作为项目牵头承担单位，</w:t>
            </w:r>
            <w:r>
              <w:rPr>
                <w:rFonts w:ascii="宋体" w:hAnsi="宋体" w:hint="eastAsia"/>
                <w:szCs w:val="21"/>
              </w:rPr>
              <w:t>进行项目的总体设计和整体研究方案，</w:t>
            </w:r>
            <w:r w:rsidRPr="0061644F">
              <w:rPr>
                <w:rFonts w:ascii="宋体" w:hAnsi="宋体" w:hint="eastAsia"/>
                <w:szCs w:val="21"/>
              </w:rPr>
              <w:t>组织实施和成果提交等方面担负了主要工作，充分发挥实施单位的技术和人才优势，生产工艺设计和装备选型调试等进行综合研究，满足了高端靶材的应用推广。</w:t>
            </w:r>
          </w:p>
        </w:tc>
      </w:tr>
      <w:tr w:rsidR="006C06B1" w:rsidRPr="0061644F" w:rsidTr="00C612AF">
        <w:trPr>
          <w:trHeight w:val="638"/>
          <w:tblHeader/>
          <w:jc w:val="cent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szCs w:val="21"/>
              </w:rPr>
            </w:pPr>
            <w:r w:rsidRPr="0061644F">
              <w:rPr>
                <w:rFonts w:ascii="宋体" w:hAnsi="宋体" w:hint="eastAsia"/>
                <w:szCs w:val="2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C06B1" w:rsidRPr="0061644F" w:rsidRDefault="006C06B1" w:rsidP="00C612AF">
            <w:pPr>
              <w:autoSpaceDE w:val="0"/>
              <w:autoSpaceDN w:val="0"/>
              <w:adjustRightInd w:val="0"/>
              <w:spacing w:line="360" w:lineRule="exact"/>
              <w:jc w:val="center"/>
              <w:rPr>
                <w:rFonts w:ascii="宋体" w:hAnsi="宋体"/>
                <w:szCs w:val="21"/>
              </w:rPr>
            </w:pPr>
            <w:r w:rsidRPr="0061644F">
              <w:rPr>
                <w:rFonts w:ascii="宋体" w:hAnsi="宋体" w:hint="eastAsia"/>
                <w:kern w:val="0"/>
                <w:szCs w:val="21"/>
              </w:rPr>
              <w:t>西安理工大学</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6C06B1" w:rsidRPr="0061644F" w:rsidRDefault="006C06B1" w:rsidP="00C612AF">
            <w:pPr>
              <w:spacing w:line="360" w:lineRule="exact"/>
              <w:ind w:firstLineChars="200" w:firstLine="420"/>
              <w:jc w:val="left"/>
              <w:rPr>
                <w:rFonts w:ascii="宋体" w:hAnsi="宋体"/>
                <w:szCs w:val="21"/>
              </w:rPr>
            </w:pPr>
            <w:r w:rsidRPr="0061644F">
              <w:rPr>
                <w:rFonts w:ascii="宋体" w:hAnsi="宋体" w:hint="eastAsia"/>
                <w:szCs w:val="21"/>
              </w:rPr>
              <w:t>作为第二实施单位，在该项目检测分析和理论支撑给予坚实的保障。</w:t>
            </w:r>
          </w:p>
        </w:tc>
      </w:tr>
    </w:tbl>
    <w:p w:rsidR="006C06B1" w:rsidRPr="0061644F" w:rsidRDefault="006C06B1" w:rsidP="006C06B1">
      <w:pPr>
        <w:spacing w:line="360" w:lineRule="exact"/>
        <w:jc w:val="left"/>
        <w:rPr>
          <w:rFonts w:ascii="宋体" w:hAnsi="宋体"/>
          <w:b/>
          <w:bCs/>
          <w:kern w:val="0"/>
          <w:szCs w:val="21"/>
        </w:rPr>
      </w:pPr>
      <w:r w:rsidRPr="0061644F">
        <w:rPr>
          <w:rFonts w:ascii="宋体" w:hAnsi="宋体" w:hint="eastAsia"/>
          <w:b/>
          <w:bCs/>
          <w:kern w:val="0"/>
          <w:szCs w:val="21"/>
        </w:rPr>
        <w:t>九</w:t>
      </w:r>
      <w:r w:rsidRPr="0061644F">
        <w:rPr>
          <w:rFonts w:ascii="宋体" w:hAnsi="宋体"/>
          <w:b/>
          <w:bCs/>
          <w:kern w:val="0"/>
          <w:szCs w:val="21"/>
        </w:rPr>
        <w:t>、完成人合作关系说明</w:t>
      </w:r>
    </w:p>
    <w:p w:rsidR="006C06B1" w:rsidRDefault="006C06B1" w:rsidP="006C06B1">
      <w:pPr>
        <w:autoSpaceDE w:val="0"/>
        <w:autoSpaceDN w:val="0"/>
        <w:adjustRightInd w:val="0"/>
        <w:spacing w:line="360" w:lineRule="exact"/>
        <w:ind w:firstLineChars="200" w:firstLine="420"/>
        <w:jc w:val="left"/>
        <w:rPr>
          <w:szCs w:val="24"/>
        </w:rPr>
      </w:pPr>
      <w:r>
        <w:rPr>
          <w:szCs w:val="24"/>
        </w:rPr>
        <w:t>项目主要完成人员</w:t>
      </w:r>
      <w:proofErr w:type="gramStart"/>
      <w:r>
        <w:rPr>
          <w:szCs w:val="24"/>
        </w:rPr>
        <w:t>有</w:t>
      </w:r>
      <w:r w:rsidRPr="0061644F">
        <w:rPr>
          <w:rFonts w:ascii="宋体" w:hAnsi="宋体" w:hint="eastAsia"/>
          <w:szCs w:val="21"/>
        </w:rPr>
        <w:t>付小俊</w:t>
      </w:r>
      <w:proofErr w:type="gramEnd"/>
      <w:r>
        <w:rPr>
          <w:rFonts w:ascii="宋体" w:hAnsi="宋体" w:hint="eastAsia"/>
          <w:szCs w:val="21"/>
        </w:rPr>
        <w:t>、</w:t>
      </w:r>
      <w:r w:rsidRPr="0061644F">
        <w:rPr>
          <w:rFonts w:ascii="宋体" w:hAnsi="宋体" w:hint="eastAsia"/>
          <w:szCs w:val="21"/>
        </w:rPr>
        <w:t>曾毅</w:t>
      </w:r>
      <w:r>
        <w:rPr>
          <w:rFonts w:ascii="宋体" w:hAnsi="宋体" w:hint="eastAsia"/>
          <w:szCs w:val="21"/>
        </w:rPr>
        <w:t>、</w:t>
      </w:r>
      <w:r w:rsidRPr="0061644F">
        <w:rPr>
          <w:rFonts w:ascii="宋体" w:hAnsi="宋体" w:hint="eastAsia"/>
          <w:szCs w:val="21"/>
        </w:rPr>
        <w:t>刘宏亮</w:t>
      </w:r>
      <w:r>
        <w:rPr>
          <w:rFonts w:ascii="宋体" w:hAnsi="宋体" w:hint="eastAsia"/>
          <w:szCs w:val="21"/>
        </w:rPr>
        <w:t>、</w:t>
      </w:r>
      <w:r w:rsidRPr="0061644F">
        <w:rPr>
          <w:rFonts w:ascii="宋体" w:hAnsi="宋体" w:hint="eastAsia"/>
          <w:szCs w:val="21"/>
        </w:rPr>
        <w:t>仙</w:t>
      </w:r>
      <w:proofErr w:type="gramStart"/>
      <w:r w:rsidRPr="0061644F">
        <w:rPr>
          <w:rFonts w:ascii="宋体" w:hAnsi="宋体" w:hint="eastAsia"/>
          <w:szCs w:val="21"/>
        </w:rPr>
        <w:t>彬</w:t>
      </w:r>
      <w:proofErr w:type="gramEnd"/>
      <w:r w:rsidRPr="0061644F">
        <w:rPr>
          <w:rFonts w:ascii="宋体" w:hAnsi="宋体" w:hint="eastAsia"/>
          <w:szCs w:val="21"/>
        </w:rPr>
        <w:t>华</w:t>
      </w:r>
      <w:r>
        <w:rPr>
          <w:rFonts w:ascii="宋体" w:hAnsi="宋体" w:hint="eastAsia"/>
          <w:szCs w:val="21"/>
        </w:rPr>
        <w:t>、</w:t>
      </w:r>
      <w:r w:rsidRPr="0061644F">
        <w:rPr>
          <w:rFonts w:ascii="宋体" w:hAnsi="宋体" w:hint="eastAsia"/>
          <w:szCs w:val="21"/>
        </w:rPr>
        <w:t>任宝江</w:t>
      </w:r>
      <w:r>
        <w:rPr>
          <w:rFonts w:ascii="宋体" w:hAnsi="宋体" w:hint="eastAsia"/>
          <w:szCs w:val="21"/>
        </w:rPr>
        <w:t>、</w:t>
      </w:r>
      <w:r w:rsidRPr="0061644F">
        <w:rPr>
          <w:rFonts w:ascii="宋体" w:hAnsi="宋体" w:hint="eastAsia"/>
          <w:szCs w:val="21"/>
        </w:rPr>
        <w:t>张菊平</w:t>
      </w:r>
      <w:r>
        <w:rPr>
          <w:rFonts w:ascii="宋体" w:hAnsi="宋体" w:hint="eastAsia"/>
          <w:szCs w:val="21"/>
        </w:rPr>
        <w:t>、任茹等人均为金堆城</w:t>
      </w:r>
      <w:proofErr w:type="gramStart"/>
      <w:r>
        <w:rPr>
          <w:rFonts w:ascii="宋体" w:hAnsi="宋体" w:hint="eastAsia"/>
          <w:szCs w:val="21"/>
        </w:rPr>
        <w:t>钼</w:t>
      </w:r>
      <w:proofErr w:type="gramEnd"/>
      <w:r>
        <w:rPr>
          <w:rFonts w:ascii="宋体" w:hAnsi="宋体" w:hint="eastAsia"/>
          <w:szCs w:val="21"/>
        </w:rPr>
        <w:t>业</w:t>
      </w:r>
      <w:r w:rsidRPr="0050435C">
        <w:rPr>
          <w:rFonts w:hint="eastAsia"/>
          <w:szCs w:val="21"/>
        </w:rPr>
        <w:t>集团有限公司</w:t>
      </w:r>
      <w:r>
        <w:rPr>
          <w:rFonts w:hint="eastAsia"/>
          <w:szCs w:val="21"/>
        </w:rPr>
        <w:t>的人员；</w:t>
      </w:r>
      <w:r w:rsidRPr="0061644F">
        <w:rPr>
          <w:rFonts w:ascii="宋体" w:hAnsi="宋体" w:hint="eastAsia"/>
          <w:szCs w:val="21"/>
        </w:rPr>
        <w:t>武涛</w:t>
      </w:r>
      <w:r>
        <w:rPr>
          <w:rFonts w:ascii="宋体" w:hAnsi="宋体" w:hint="eastAsia"/>
          <w:szCs w:val="21"/>
        </w:rPr>
        <w:t>、</w:t>
      </w:r>
      <w:r w:rsidRPr="0061644F">
        <w:rPr>
          <w:rFonts w:ascii="宋体" w:hAnsi="宋体"/>
          <w:szCs w:val="21"/>
        </w:rPr>
        <w:t>王涛</w:t>
      </w:r>
      <w:r>
        <w:rPr>
          <w:rFonts w:ascii="宋体" w:hAnsi="宋体" w:hint="eastAsia"/>
          <w:szCs w:val="21"/>
        </w:rPr>
        <w:t>等两人为西安理工大学老师。</w:t>
      </w:r>
      <w:r>
        <w:rPr>
          <w:rFonts w:hint="eastAsia"/>
          <w:szCs w:val="24"/>
        </w:rPr>
        <w:t>这些人员以多种方式参与了项目</w:t>
      </w:r>
      <w:r w:rsidRPr="006C1300">
        <w:rPr>
          <w:rFonts w:ascii="宋体" w:hAnsi="宋体" w:hint="eastAsia"/>
          <w:color w:val="000000"/>
          <w:szCs w:val="24"/>
        </w:rPr>
        <w:t>试验实施、工艺研发、试验数据分析、知识产权申报等方面进行合作</w:t>
      </w:r>
      <w:r>
        <w:rPr>
          <w:rFonts w:hint="eastAsia"/>
          <w:szCs w:val="24"/>
        </w:rPr>
        <w:t>及</w:t>
      </w:r>
      <w:r>
        <w:rPr>
          <w:szCs w:val="24"/>
        </w:rPr>
        <w:t>报告撰写</w:t>
      </w:r>
      <w:r>
        <w:rPr>
          <w:rFonts w:hint="eastAsia"/>
          <w:szCs w:val="24"/>
        </w:rPr>
        <w:t>。</w:t>
      </w:r>
    </w:p>
    <w:p w:rsidR="006C06B1" w:rsidRDefault="006C06B1" w:rsidP="006C06B1">
      <w:pPr>
        <w:spacing w:line="360" w:lineRule="exact"/>
        <w:jc w:val="left"/>
        <w:rPr>
          <w:rFonts w:ascii="宋体" w:hAnsi="宋体"/>
          <w:b/>
          <w:bCs/>
          <w:kern w:val="0"/>
          <w:szCs w:val="21"/>
        </w:rPr>
      </w:pPr>
      <w:r w:rsidRPr="0061644F">
        <w:rPr>
          <w:rFonts w:ascii="宋体" w:hAnsi="宋体"/>
          <w:b/>
          <w:bCs/>
          <w:kern w:val="0"/>
          <w:szCs w:val="21"/>
        </w:rPr>
        <w:t>十、完成单位合作关系说明</w:t>
      </w:r>
    </w:p>
    <w:p w:rsidR="006C06B1" w:rsidRDefault="006C06B1" w:rsidP="006C06B1">
      <w:pPr>
        <w:spacing w:line="360" w:lineRule="exact"/>
        <w:ind w:firstLineChars="200" w:firstLine="420"/>
        <w:rPr>
          <w:szCs w:val="24"/>
        </w:rPr>
      </w:pPr>
      <w:r>
        <w:rPr>
          <w:szCs w:val="24"/>
        </w:rPr>
        <w:t>本</w:t>
      </w:r>
      <w:r>
        <w:rPr>
          <w:rFonts w:hint="eastAsia"/>
          <w:szCs w:val="24"/>
        </w:rPr>
        <w:t>项目</w:t>
      </w:r>
      <w:r>
        <w:rPr>
          <w:szCs w:val="24"/>
        </w:rPr>
        <w:t>由</w:t>
      </w:r>
      <w:r>
        <w:rPr>
          <w:rFonts w:ascii="宋体" w:hAnsi="宋体" w:hint="eastAsia"/>
          <w:szCs w:val="21"/>
        </w:rPr>
        <w:t>金堆城</w:t>
      </w:r>
      <w:proofErr w:type="gramStart"/>
      <w:r>
        <w:rPr>
          <w:rFonts w:ascii="宋体" w:hAnsi="宋体" w:hint="eastAsia"/>
          <w:szCs w:val="21"/>
        </w:rPr>
        <w:t>钼</w:t>
      </w:r>
      <w:proofErr w:type="gramEnd"/>
      <w:r>
        <w:rPr>
          <w:rFonts w:ascii="宋体" w:hAnsi="宋体" w:hint="eastAsia"/>
          <w:szCs w:val="21"/>
        </w:rPr>
        <w:t>业</w:t>
      </w:r>
      <w:r w:rsidRPr="0050435C">
        <w:rPr>
          <w:rFonts w:hint="eastAsia"/>
          <w:szCs w:val="21"/>
        </w:rPr>
        <w:t>集团有限公司</w:t>
      </w:r>
      <w:r>
        <w:rPr>
          <w:rFonts w:hint="eastAsia"/>
          <w:szCs w:val="24"/>
        </w:rPr>
        <w:t>牵头负责，</w:t>
      </w:r>
      <w:r>
        <w:rPr>
          <w:rFonts w:ascii="宋体" w:hAnsi="宋体" w:hint="eastAsia"/>
          <w:szCs w:val="21"/>
        </w:rPr>
        <w:t>西安理工大学</w:t>
      </w:r>
      <w:r>
        <w:rPr>
          <w:rFonts w:hint="eastAsia"/>
          <w:szCs w:val="24"/>
        </w:rPr>
        <w:t>参与完成</w:t>
      </w:r>
      <w:r>
        <w:rPr>
          <w:szCs w:val="24"/>
        </w:rPr>
        <w:t>。</w:t>
      </w:r>
      <w:r>
        <w:rPr>
          <w:rFonts w:hint="eastAsia"/>
          <w:szCs w:val="24"/>
        </w:rPr>
        <w:t>项目</w:t>
      </w:r>
      <w:r>
        <w:rPr>
          <w:szCs w:val="24"/>
        </w:rPr>
        <w:t>实施过程由牵头单位</w:t>
      </w:r>
      <w:r>
        <w:rPr>
          <w:rFonts w:ascii="宋体" w:hAnsi="宋体" w:hint="eastAsia"/>
          <w:szCs w:val="21"/>
        </w:rPr>
        <w:t>金堆城</w:t>
      </w:r>
      <w:proofErr w:type="gramStart"/>
      <w:r>
        <w:rPr>
          <w:rFonts w:ascii="宋体" w:hAnsi="宋体" w:hint="eastAsia"/>
          <w:szCs w:val="21"/>
        </w:rPr>
        <w:t>钼</w:t>
      </w:r>
      <w:proofErr w:type="gramEnd"/>
      <w:r>
        <w:rPr>
          <w:rFonts w:ascii="宋体" w:hAnsi="宋体" w:hint="eastAsia"/>
          <w:szCs w:val="21"/>
        </w:rPr>
        <w:t>业</w:t>
      </w:r>
      <w:r w:rsidRPr="0050435C">
        <w:rPr>
          <w:rFonts w:hint="eastAsia"/>
          <w:szCs w:val="21"/>
        </w:rPr>
        <w:t>集团有限公司</w:t>
      </w:r>
      <w:r>
        <w:rPr>
          <w:szCs w:val="24"/>
        </w:rPr>
        <w:t>负责</w:t>
      </w:r>
      <w:r>
        <w:rPr>
          <w:rFonts w:hint="eastAsia"/>
          <w:szCs w:val="24"/>
        </w:rPr>
        <w:t>总体设计和整体研究方案的提出、项目组织实施和成果总结、资料提交等方面主要工作；</w:t>
      </w:r>
      <w:r>
        <w:rPr>
          <w:rFonts w:ascii="宋体" w:hAnsi="宋体" w:hint="eastAsia"/>
          <w:szCs w:val="21"/>
        </w:rPr>
        <w:t>西安理工大学</w:t>
      </w:r>
      <w:r>
        <w:rPr>
          <w:rFonts w:hint="eastAsia"/>
          <w:szCs w:val="24"/>
        </w:rPr>
        <w:t>负责理论分析及检测分析工作。负责及参与单位分工明确、责任清晰。</w:t>
      </w:r>
    </w:p>
    <w:p w:rsidR="00F006CC" w:rsidRPr="008B6799" w:rsidRDefault="00F006CC" w:rsidP="00F006CC">
      <w:pPr>
        <w:rPr>
          <w:color w:val="000000" w:themeColor="text1"/>
          <w:szCs w:val="24"/>
        </w:rPr>
      </w:pPr>
    </w:p>
    <w:p w:rsidR="00F006CC" w:rsidRPr="008B6799" w:rsidRDefault="00F006CC" w:rsidP="00F006CC">
      <w:pPr>
        <w:rPr>
          <w:rFonts w:asciiTheme="majorEastAsia" w:eastAsiaTheme="majorEastAsia" w:hAnsiTheme="majorEastAsia"/>
          <w:color w:val="000000" w:themeColor="text1"/>
          <w:sz w:val="28"/>
          <w:szCs w:val="32"/>
        </w:rPr>
        <w:sectPr w:rsidR="00F006CC" w:rsidRPr="008B6799">
          <w:pgSz w:w="11906" w:h="16838"/>
          <w:pgMar w:top="1440" w:right="1800" w:bottom="1440" w:left="1800" w:header="851" w:footer="992" w:gutter="0"/>
          <w:cols w:space="425"/>
          <w:docGrid w:type="lines" w:linePitch="312"/>
        </w:sectPr>
      </w:pPr>
    </w:p>
    <w:p w:rsidR="00F006CC" w:rsidRPr="008B6799" w:rsidRDefault="00F006CC" w:rsidP="00F006CC">
      <w:pPr>
        <w:jc w:val="center"/>
        <w:rPr>
          <w:rFonts w:asciiTheme="majorEastAsia" w:eastAsiaTheme="majorEastAsia" w:hAnsiTheme="majorEastAsia"/>
          <w:color w:val="000000" w:themeColor="text1"/>
          <w:sz w:val="28"/>
          <w:szCs w:val="32"/>
        </w:rPr>
      </w:pPr>
      <w:r w:rsidRPr="008B6799">
        <w:rPr>
          <w:rFonts w:asciiTheme="majorEastAsia" w:eastAsiaTheme="majorEastAsia" w:hAnsiTheme="majorEastAsia" w:hint="eastAsia"/>
          <w:b/>
          <w:color w:val="000000" w:themeColor="text1"/>
          <w:sz w:val="28"/>
          <w:szCs w:val="32"/>
        </w:rPr>
        <w:lastRenderedPageBreak/>
        <w:t>项目三</w:t>
      </w:r>
      <w:r w:rsidRPr="008B6799">
        <w:rPr>
          <w:rFonts w:asciiTheme="majorEastAsia" w:eastAsiaTheme="majorEastAsia" w:hAnsiTheme="majorEastAsia"/>
          <w:b/>
          <w:color w:val="000000" w:themeColor="text1"/>
          <w:sz w:val="28"/>
          <w:szCs w:val="32"/>
        </w:rPr>
        <w:t>：</w:t>
      </w:r>
      <w:r w:rsidRPr="008B6799">
        <w:rPr>
          <w:rFonts w:asciiTheme="majorEastAsia" w:eastAsiaTheme="majorEastAsia" w:hAnsiTheme="majorEastAsia" w:hint="eastAsia"/>
          <w:b/>
          <w:color w:val="000000" w:themeColor="text1"/>
          <w:sz w:val="28"/>
          <w:szCs w:val="32"/>
        </w:rPr>
        <w:t>陕西省柞水-</w:t>
      </w:r>
      <w:proofErr w:type="gramStart"/>
      <w:r w:rsidRPr="008B6799">
        <w:rPr>
          <w:rFonts w:asciiTheme="majorEastAsia" w:eastAsiaTheme="majorEastAsia" w:hAnsiTheme="majorEastAsia" w:hint="eastAsia"/>
          <w:b/>
          <w:color w:val="000000" w:themeColor="text1"/>
          <w:sz w:val="28"/>
          <w:szCs w:val="32"/>
        </w:rPr>
        <w:t>山阳矿集区</w:t>
      </w:r>
      <w:proofErr w:type="gramEnd"/>
      <w:r w:rsidRPr="008B6799">
        <w:rPr>
          <w:rFonts w:asciiTheme="majorEastAsia" w:eastAsiaTheme="majorEastAsia" w:hAnsiTheme="majorEastAsia" w:hint="eastAsia"/>
          <w:b/>
          <w:color w:val="000000" w:themeColor="text1"/>
          <w:sz w:val="28"/>
          <w:szCs w:val="32"/>
        </w:rPr>
        <w:t>成矿作用研究与找矿突破</w:t>
      </w:r>
    </w:p>
    <w:p w:rsidR="00F006CC" w:rsidRPr="008B6799" w:rsidRDefault="00F006CC" w:rsidP="00F006CC">
      <w:pPr>
        <w:adjustRightInd w:val="0"/>
        <w:snapToGrid w:val="0"/>
        <w:spacing w:line="360" w:lineRule="exact"/>
        <w:rPr>
          <w:b/>
          <w:bCs/>
          <w:color w:val="000000" w:themeColor="text1"/>
          <w:szCs w:val="24"/>
        </w:rPr>
      </w:pPr>
      <w:r w:rsidRPr="008B6799">
        <w:rPr>
          <w:b/>
          <w:bCs/>
          <w:color w:val="000000" w:themeColor="text1"/>
          <w:szCs w:val="24"/>
        </w:rPr>
        <w:t>一、项目名称</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陕西省柞水</w:t>
      </w:r>
      <w:r w:rsidRPr="008B6799">
        <w:rPr>
          <w:rFonts w:hint="eastAsia"/>
          <w:color w:val="000000" w:themeColor="text1"/>
          <w:szCs w:val="24"/>
        </w:rPr>
        <w:t>-</w:t>
      </w:r>
      <w:proofErr w:type="gramStart"/>
      <w:r w:rsidRPr="008B6799">
        <w:rPr>
          <w:rFonts w:hint="eastAsia"/>
          <w:color w:val="000000" w:themeColor="text1"/>
          <w:szCs w:val="24"/>
        </w:rPr>
        <w:t>山阳矿集区</w:t>
      </w:r>
      <w:proofErr w:type="gramEnd"/>
      <w:r w:rsidRPr="008B6799">
        <w:rPr>
          <w:rFonts w:hint="eastAsia"/>
          <w:color w:val="000000" w:themeColor="text1"/>
          <w:szCs w:val="24"/>
        </w:rPr>
        <w:t>成矿作用研究与找矿突破</w:t>
      </w:r>
    </w:p>
    <w:p w:rsidR="00F006CC" w:rsidRPr="008B6799" w:rsidRDefault="00F006CC" w:rsidP="00F006CC">
      <w:pPr>
        <w:spacing w:line="360" w:lineRule="exact"/>
        <w:rPr>
          <w:b/>
          <w:bCs/>
          <w:color w:val="000000" w:themeColor="text1"/>
          <w:szCs w:val="24"/>
        </w:rPr>
      </w:pPr>
      <w:r w:rsidRPr="008B6799">
        <w:rPr>
          <w:b/>
          <w:bCs/>
          <w:color w:val="000000" w:themeColor="text1"/>
          <w:szCs w:val="24"/>
        </w:rPr>
        <w:t>二、提名单位及意见</w:t>
      </w:r>
    </w:p>
    <w:p w:rsidR="00F006CC" w:rsidRPr="008B6799" w:rsidRDefault="00F006CC" w:rsidP="00F006CC">
      <w:pPr>
        <w:spacing w:line="360" w:lineRule="exact"/>
        <w:ind w:firstLineChars="200" w:firstLine="422"/>
        <w:rPr>
          <w:b/>
          <w:bCs/>
          <w:color w:val="000000" w:themeColor="text1"/>
          <w:szCs w:val="24"/>
        </w:rPr>
      </w:pPr>
      <w:r w:rsidRPr="008B6799">
        <w:rPr>
          <w:b/>
          <w:bCs/>
          <w:color w:val="000000" w:themeColor="text1"/>
          <w:szCs w:val="24"/>
        </w:rPr>
        <w:t>提名单位：</w:t>
      </w:r>
      <w:r w:rsidRPr="008B6799">
        <w:rPr>
          <w:color w:val="000000" w:themeColor="text1"/>
          <w:szCs w:val="24"/>
        </w:rPr>
        <w:t>陕西</w:t>
      </w:r>
      <w:r w:rsidRPr="008B6799">
        <w:rPr>
          <w:rFonts w:hint="eastAsia"/>
          <w:color w:val="000000" w:themeColor="text1"/>
          <w:szCs w:val="24"/>
        </w:rPr>
        <w:t>有色金属控股集团有限责任公司</w:t>
      </w:r>
    </w:p>
    <w:p w:rsidR="00F006CC" w:rsidRPr="008B6799" w:rsidRDefault="00F006CC" w:rsidP="00F006CC">
      <w:pPr>
        <w:spacing w:line="360" w:lineRule="exact"/>
        <w:ind w:firstLineChars="200" w:firstLine="422"/>
        <w:rPr>
          <w:color w:val="000000" w:themeColor="text1"/>
          <w:szCs w:val="24"/>
        </w:rPr>
      </w:pPr>
      <w:r w:rsidRPr="008B6799">
        <w:rPr>
          <w:b/>
          <w:bCs/>
          <w:color w:val="000000" w:themeColor="text1"/>
          <w:szCs w:val="24"/>
        </w:rPr>
        <w:t>提名意见：</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该项目是西北有色地质矿业集团有限公司及其下属单位在国家科技支撑计划、国土资源部公益性行业专项、中国地质调查局矿产调查、省地勘基金等财政专项资金的支持下，结合自主投入，持续十年来在柞水</w:t>
      </w:r>
      <w:r w:rsidRPr="008B6799">
        <w:rPr>
          <w:rFonts w:hint="eastAsia"/>
          <w:color w:val="000000" w:themeColor="text1"/>
          <w:szCs w:val="24"/>
        </w:rPr>
        <w:t>-</w:t>
      </w:r>
      <w:proofErr w:type="gramStart"/>
      <w:r w:rsidRPr="008B6799">
        <w:rPr>
          <w:rFonts w:hint="eastAsia"/>
          <w:color w:val="000000" w:themeColor="text1"/>
          <w:szCs w:val="24"/>
        </w:rPr>
        <w:t>山阳矿集区</w:t>
      </w:r>
      <w:proofErr w:type="gramEnd"/>
      <w:r w:rsidRPr="008B6799">
        <w:rPr>
          <w:rFonts w:hint="eastAsia"/>
          <w:color w:val="000000" w:themeColor="text1"/>
          <w:szCs w:val="24"/>
        </w:rPr>
        <w:t>开展成矿作用研究、找矿预测与找矿勘查工作，通过深入系统的研究和找矿验证，总结了柞水</w:t>
      </w:r>
      <w:r w:rsidRPr="008B6799">
        <w:rPr>
          <w:rFonts w:hint="eastAsia"/>
          <w:color w:val="000000" w:themeColor="text1"/>
          <w:szCs w:val="24"/>
        </w:rPr>
        <w:t>-</w:t>
      </w:r>
      <w:proofErr w:type="gramStart"/>
      <w:r w:rsidRPr="008B6799">
        <w:rPr>
          <w:rFonts w:hint="eastAsia"/>
          <w:color w:val="000000" w:themeColor="text1"/>
          <w:szCs w:val="24"/>
        </w:rPr>
        <w:t>山阳矿集区</w:t>
      </w:r>
      <w:proofErr w:type="gramEnd"/>
      <w:r w:rsidRPr="008B6799">
        <w:rPr>
          <w:rFonts w:hint="eastAsia"/>
          <w:color w:val="000000" w:themeColor="text1"/>
          <w:szCs w:val="24"/>
        </w:rPr>
        <w:t>金、铜矿床成矿规律和找矿标志，创新性地建立了重点矿床成矿模式、找矿模型和综合找矿方法技术组合，发现和评价了十多个中型金、铜矿床，工程验证新增</w:t>
      </w:r>
      <w:r w:rsidRPr="008B6799">
        <w:rPr>
          <w:rFonts w:hint="eastAsia"/>
          <w:color w:val="000000" w:themeColor="text1"/>
          <w:szCs w:val="24"/>
        </w:rPr>
        <w:t>Au</w:t>
      </w:r>
      <w:r w:rsidRPr="008B6799">
        <w:rPr>
          <w:rFonts w:hint="eastAsia"/>
          <w:color w:val="000000" w:themeColor="text1"/>
          <w:szCs w:val="24"/>
        </w:rPr>
        <w:t>资源</w:t>
      </w:r>
      <w:r w:rsidRPr="008B6799">
        <w:rPr>
          <w:rFonts w:hint="eastAsia"/>
          <w:color w:val="000000" w:themeColor="text1"/>
          <w:szCs w:val="24"/>
        </w:rPr>
        <w:t>/</w:t>
      </w:r>
      <w:r w:rsidRPr="008B6799">
        <w:rPr>
          <w:rFonts w:hint="eastAsia"/>
          <w:color w:val="000000" w:themeColor="text1"/>
          <w:szCs w:val="24"/>
        </w:rPr>
        <w:t>储量</w:t>
      </w:r>
      <w:r w:rsidRPr="008B6799">
        <w:rPr>
          <w:rFonts w:hint="eastAsia"/>
          <w:color w:val="000000" w:themeColor="text1"/>
          <w:szCs w:val="24"/>
        </w:rPr>
        <w:t>54.91</w:t>
      </w:r>
      <w:r w:rsidRPr="008B6799">
        <w:rPr>
          <w:rFonts w:hint="eastAsia"/>
          <w:color w:val="000000" w:themeColor="text1"/>
          <w:szCs w:val="24"/>
        </w:rPr>
        <w:t>吨，</w:t>
      </w:r>
      <w:r w:rsidRPr="008B6799">
        <w:rPr>
          <w:rFonts w:hint="eastAsia"/>
          <w:color w:val="000000" w:themeColor="text1"/>
          <w:szCs w:val="24"/>
        </w:rPr>
        <w:t>Cu</w:t>
      </w:r>
      <w:r w:rsidRPr="008B6799">
        <w:rPr>
          <w:rFonts w:hint="eastAsia"/>
          <w:color w:val="000000" w:themeColor="text1"/>
          <w:szCs w:val="24"/>
        </w:rPr>
        <w:t>资源量</w:t>
      </w:r>
      <w:r w:rsidRPr="008B6799">
        <w:rPr>
          <w:rFonts w:hint="eastAsia"/>
          <w:color w:val="000000" w:themeColor="text1"/>
          <w:szCs w:val="24"/>
        </w:rPr>
        <w:t>11.05</w:t>
      </w:r>
      <w:r w:rsidRPr="008B6799">
        <w:rPr>
          <w:rFonts w:hint="eastAsia"/>
          <w:color w:val="000000" w:themeColor="text1"/>
          <w:szCs w:val="24"/>
        </w:rPr>
        <w:t>万吨，</w:t>
      </w:r>
      <w:r w:rsidRPr="008B6799">
        <w:rPr>
          <w:rFonts w:hint="eastAsia"/>
          <w:color w:val="000000" w:themeColor="text1"/>
          <w:szCs w:val="24"/>
        </w:rPr>
        <w:t>V</w:t>
      </w:r>
      <w:r w:rsidRPr="008B6799">
        <w:rPr>
          <w:rFonts w:hint="eastAsia"/>
          <w:color w:val="000000" w:themeColor="text1"/>
          <w:szCs w:val="24"/>
          <w:vertAlign w:val="subscript"/>
        </w:rPr>
        <w:t>2</w:t>
      </w:r>
      <w:r w:rsidRPr="008B6799">
        <w:rPr>
          <w:rFonts w:hint="eastAsia"/>
          <w:color w:val="000000" w:themeColor="text1"/>
          <w:szCs w:val="24"/>
        </w:rPr>
        <w:t>O</w:t>
      </w:r>
      <w:r w:rsidRPr="008B6799">
        <w:rPr>
          <w:rFonts w:hint="eastAsia"/>
          <w:color w:val="000000" w:themeColor="text1"/>
          <w:szCs w:val="24"/>
          <w:vertAlign w:val="subscript"/>
        </w:rPr>
        <w:t>5</w:t>
      </w:r>
      <w:r w:rsidRPr="008B6799">
        <w:rPr>
          <w:rFonts w:hint="eastAsia"/>
          <w:color w:val="000000" w:themeColor="text1"/>
          <w:szCs w:val="24"/>
        </w:rPr>
        <w:t>矿石量</w:t>
      </w:r>
      <w:r w:rsidRPr="008B6799">
        <w:rPr>
          <w:rFonts w:hint="eastAsia"/>
          <w:color w:val="000000" w:themeColor="text1"/>
          <w:szCs w:val="24"/>
        </w:rPr>
        <w:t>1500</w:t>
      </w:r>
      <w:r w:rsidRPr="008B6799">
        <w:rPr>
          <w:rFonts w:hint="eastAsia"/>
          <w:color w:val="000000" w:themeColor="text1"/>
          <w:szCs w:val="24"/>
        </w:rPr>
        <w:t>万吨，实现了重大找矿突破，是对该地区所获地质成果的总结提炼与集中反映，为秦岭地区矿产勘查工作提供了示范和指导作用。项目在实施过程中始终坚持产学研用紧密结合，通过研究极大提高了西北有色地矿集团有限公司技术人员的理论水平和工作能力。</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该成果报告已在国家一级查新单位进行了科技查新，并经中国有色金属工业协会</w:t>
      </w:r>
      <w:r w:rsidRPr="008B6799">
        <w:rPr>
          <w:rFonts w:hint="eastAsia"/>
          <w:color w:val="000000" w:themeColor="text1"/>
          <w:szCs w:val="24"/>
        </w:rPr>
        <w:t>2019</w:t>
      </w:r>
      <w:r w:rsidRPr="008B6799">
        <w:rPr>
          <w:rFonts w:hint="eastAsia"/>
          <w:color w:val="000000" w:themeColor="text1"/>
          <w:szCs w:val="24"/>
        </w:rPr>
        <w:t>年</w:t>
      </w:r>
      <w:r w:rsidRPr="008B6799">
        <w:rPr>
          <w:rFonts w:hint="eastAsia"/>
          <w:color w:val="000000" w:themeColor="text1"/>
          <w:szCs w:val="24"/>
        </w:rPr>
        <w:t>5</w:t>
      </w:r>
      <w:r w:rsidRPr="008B6799">
        <w:rPr>
          <w:rFonts w:hint="eastAsia"/>
          <w:color w:val="000000" w:themeColor="text1"/>
          <w:szCs w:val="24"/>
        </w:rPr>
        <w:t>月</w:t>
      </w:r>
      <w:r w:rsidRPr="008B6799">
        <w:rPr>
          <w:rFonts w:hint="eastAsia"/>
          <w:color w:val="000000" w:themeColor="text1"/>
          <w:szCs w:val="24"/>
        </w:rPr>
        <w:t>7</w:t>
      </w:r>
      <w:r w:rsidRPr="008B6799">
        <w:rPr>
          <w:rFonts w:hint="eastAsia"/>
          <w:color w:val="000000" w:themeColor="text1"/>
          <w:szCs w:val="24"/>
        </w:rPr>
        <w:t>日组织专家进行评价，认为项目取得了成矿理论新进展和找矿勘查突破，在隐伏矿综合找矿技术和方法方面达到国际先进水平，特推荐该项目参评陕西省科学技术进步二等以上奖励。</w:t>
      </w:r>
    </w:p>
    <w:p w:rsidR="00F006CC" w:rsidRPr="008B6799" w:rsidRDefault="00F006CC" w:rsidP="00F006CC">
      <w:pPr>
        <w:adjustRightInd w:val="0"/>
        <w:snapToGrid w:val="0"/>
        <w:spacing w:line="360" w:lineRule="exact"/>
        <w:rPr>
          <w:b/>
          <w:bCs/>
          <w:color w:val="000000" w:themeColor="text1"/>
          <w:szCs w:val="24"/>
        </w:rPr>
      </w:pPr>
      <w:r w:rsidRPr="008B6799">
        <w:rPr>
          <w:rFonts w:hint="eastAsia"/>
          <w:b/>
          <w:bCs/>
          <w:color w:val="000000" w:themeColor="text1"/>
          <w:szCs w:val="24"/>
        </w:rPr>
        <w:t>三、项目简介</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“陕西省柞水</w:t>
      </w:r>
      <w:r w:rsidRPr="008B6799">
        <w:rPr>
          <w:rFonts w:hint="eastAsia"/>
          <w:color w:val="000000" w:themeColor="text1"/>
          <w:szCs w:val="24"/>
        </w:rPr>
        <w:t>-</w:t>
      </w:r>
      <w:r w:rsidRPr="008B6799">
        <w:rPr>
          <w:rFonts w:hint="eastAsia"/>
          <w:color w:val="000000" w:themeColor="text1"/>
          <w:szCs w:val="24"/>
        </w:rPr>
        <w:t>山阳矿集区成矿作用研究与找矿突破”是西北有色地质矿业集团有限公司设立的地质研究与找矿项目，工作周期：</w:t>
      </w:r>
      <w:r w:rsidRPr="008B6799">
        <w:rPr>
          <w:rFonts w:hint="eastAsia"/>
          <w:color w:val="000000" w:themeColor="text1"/>
          <w:szCs w:val="24"/>
        </w:rPr>
        <w:t>2007</w:t>
      </w:r>
      <w:r w:rsidRPr="008B6799">
        <w:rPr>
          <w:rFonts w:hint="eastAsia"/>
          <w:color w:val="000000" w:themeColor="text1"/>
          <w:szCs w:val="24"/>
        </w:rPr>
        <w:t>年</w:t>
      </w:r>
      <w:r w:rsidRPr="008B6799">
        <w:rPr>
          <w:rFonts w:hint="eastAsia"/>
          <w:color w:val="000000" w:themeColor="text1"/>
          <w:szCs w:val="24"/>
        </w:rPr>
        <w:t>1</w:t>
      </w:r>
      <w:r w:rsidRPr="008B6799">
        <w:rPr>
          <w:rFonts w:hint="eastAsia"/>
          <w:color w:val="000000" w:themeColor="text1"/>
          <w:szCs w:val="24"/>
        </w:rPr>
        <w:t>月</w:t>
      </w:r>
      <w:r w:rsidRPr="008B6799">
        <w:rPr>
          <w:rFonts w:hint="eastAsia"/>
          <w:color w:val="000000" w:themeColor="text1"/>
          <w:szCs w:val="24"/>
        </w:rPr>
        <w:t>-2018</w:t>
      </w:r>
      <w:r w:rsidRPr="008B6799">
        <w:rPr>
          <w:rFonts w:hint="eastAsia"/>
          <w:color w:val="000000" w:themeColor="text1"/>
          <w:szCs w:val="24"/>
        </w:rPr>
        <w:t>年</w:t>
      </w:r>
      <w:r w:rsidRPr="008B6799">
        <w:rPr>
          <w:rFonts w:hint="eastAsia"/>
          <w:color w:val="000000" w:themeColor="text1"/>
          <w:szCs w:val="24"/>
        </w:rPr>
        <w:t>1</w:t>
      </w:r>
      <w:r w:rsidRPr="008B6799">
        <w:rPr>
          <w:rFonts w:hint="eastAsia"/>
          <w:color w:val="000000" w:themeColor="text1"/>
          <w:szCs w:val="24"/>
        </w:rPr>
        <w:t>月。任务是开展柞水</w:t>
      </w:r>
      <w:r w:rsidRPr="008B6799">
        <w:rPr>
          <w:rFonts w:hint="eastAsia"/>
          <w:color w:val="000000" w:themeColor="text1"/>
          <w:szCs w:val="24"/>
        </w:rPr>
        <w:t>-</w:t>
      </w:r>
      <w:proofErr w:type="gramStart"/>
      <w:r w:rsidRPr="008B6799">
        <w:rPr>
          <w:rFonts w:hint="eastAsia"/>
          <w:color w:val="000000" w:themeColor="text1"/>
          <w:szCs w:val="24"/>
        </w:rPr>
        <w:t>山阳矿集区</w:t>
      </w:r>
      <w:proofErr w:type="gramEnd"/>
      <w:r w:rsidRPr="008B6799">
        <w:rPr>
          <w:rFonts w:hint="eastAsia"/>
          <w:color w:val="000000" w:themeColor="text1"/>
          <w:szCs w:val="24"/>
        </w:rPr>
        <w:t>典型金、铜矿床成矿作用研究，总结找矿标志，指明找矿方向；</w:t>
      </w:r>
      <w:proofErr w:type="gramStart"/>
      <w:r w:rsidRPr="008B6799">
        <w:rPr>
          <w:rFonts w:hint="eastAsia"/>
          <w:color w:val="000000" w:themeColor="text1"/>
          <w:szCs w:val="24"/>
        </w:rPr>
        <w:t>建立矿集区</w:t>
      </w:r>
      <w:proofErr w:type="gramEnd"/>
      <w:r w:rsidRPr="008B6799">
        <w:rPr>
          <w:rFonts w:hint="eastAsia"/>
          <w:color w:val="000000" w:themeColor="text1"/>
          <w:szCs w:val="24"/>
        </w:rPr>
        <w:t>金、铜矿床成矿模式和有效的找矿方法技术组合；</w:t>
      </w:r>
      <w:proofErr w:type="gramStart"/>
      <w:r w:rsidRPr="008B6799">
        <w:rPr>
          <w:rFonts w:hint="eastAsia"/>
          <w:color w:val="000000" w:themeColor="text1"/>
          <w:szCs w:val="24"/>
        </w:rPr>
        <w:t>开展矿集区</w:t>
      </w:r>
      <w:proofErr w:type="gramEnd"/>
      <w:r w:rsidRPr="008B6799">
        <w:rPr>
          <w:rFonts w:hint="eastAsia"/>
          <w:color w:val="000000" w:themeColor="text1"/>
          <w:szCs w:val="24"/>
        </w:rPr>
        <w:t>深部找矿预测，优选找矿靶区和靶位，进行工程验证，实现找矿突破，提交矿产开发基地和后备基地。西北有色地质矿业集团有限公司、商洛西北有色七一三总队有限公司、西安西北有色地质研究院有限公司密切合作，先后在国家科技支撑计划、原国土部公益性行业专项、中国地质调查局矿产地质调查、省地勘基金等专项资金支持下，结合自主项目投入，持续十年来在柞水</w:t>
      </w:r>
      <w:r w:rsidRPr="008B6799">
        <w:rPr>
          <w:rFonts w:hint="eastAsia"/>
          <w:color w:val="000000" w:themeColor="text1"/>
          <w:szCs w:val="24"/>
        </w:rPr>
        <w:t>-</w:t>
      </w:r>
      <w:proofErr w:type="gramStart"/>
      <w:r w:rsidRPr="008B6799">
        <w:rPr>
          <w:rFonts w:hint="eastAsia"/>
          <w:color w:val="000000" w:themeColor="text1"/>
          <w:szCs w:val="24"/>
        </w:rPr>
        <w:t>山阳矿集区</w:t>
      </w:r>
      <w:proofErr w:type="gramEnd"/>
      <w:r w:rsidRPr="008B6799">
        <w:rPr>
          <w:rFonts w:hint="eastAsia"/>
          <w:color w:val="000000" w:themeColor="text1"/>
          <w:szCs w:val="24"/>
        </w:rPr>
        <w:t>开展找矿研究与勘查工作，总结</w:t>
      </w:r>
      <w:proofErr w:type="gramStart"/>
      <w:r w:rsidRPr="008B6799">
        <w:rPr>
          <w:rFonts w:hint="eastAsia"/>
          <w:color w:val="000000" w:themeColor="text1"/>
          <w:szCs w:val="24"/>
        </w:rPr>
        <w:t>了矿集区</w:t>
      </w:r>
      <w:proofErr w:type="gramEnd"/>
      <w:r w:rsidRPr="008B6799">
        <w:rPr>
          <w:rFonts w:hint="eastAsia"/>
          <w:color w:val="000000" w:themeColor="text1"/>
          <w:szCs w:val="24"/>
        </w:rPr>
        <w:t>金、铜矿床成矿规律和找矿标志，创新性建立了重点矿床成矿模式与综合找矿模型、找矿方法技术有效组合，发现和评价了十多个</w:t>
      </w:r>
      <w:r w:rsidRPr="008B6799">
        <w:rPr>
          <w:rFonts w:hint="eastAsia"/>
          <w:color w:val="000000" w:themeColor="text1"/>
          <w:szCs w:val="21"/>
        </w:rPr>
        <w:t>中型</w:t>
      </w:r>
      <w:r w:rsidRPr="008B6799">
        <w:rPr>
          <w:rFonts w:hint="eastAsia"/>
          <w:color w:val="000000" w:themeColor="text1"/>
          <w:szCs w:val="24"/>
        </w:rPr>
        <w:t>金、铜矿床，实现了重大找矿突破</w:t>
      </w:r>
      <w:r w:rsidRPr="008B6799">
        <w:rPr>
          <w:color w:val="000000" w:themeColor="text1"/>
          <w:szCs w:val="24"/>
        </w:rPr>
        <w:t>，</w:t>
      </w:r>
      <w:proofErr w:type="gramStart"/>
      <w:r w:rsidRPr="008B6799">
        <w:rPr>
          <w:color w:val="000000" w:themeColor="text1"/>
          <w:szCs w:val="24"/>
        </w:rPr>
        <w:t>在矿集区内</w:t>
      </w:r>
      <w:proofErr w:type="gramEnd"/>
      <w:r w:rsidRPr="008B6799">
        <w:rPr>
          <w:color w:val="000000" w:themeColor="text1"/>
          <w:szCs w:val="24"/>
        </w:rPr>
        <w:t>新增资源</w:t>
      </w:r>
      <w:r w:rsidRPr="008B6799">
        <w:rPr>
          <w:color w:val="000000" w:themeColor="text1"/>
          <w:szCs w:val="24"/>
        </w:rPr>
        <w:t>/</w:t>
      </w:r>
      <w:r w:rsidRPr="008B6799">
        <w:rPr>
          <w:color w:val="000000" w:themeColor="text1"/>
          <w:szCs w:val="24"/>
        </w:rPr>
        <w:t>储量</w:t>
      </w:r>
      <w:r w:rsidRPr="008B6799">
        <w:rPr>
          <w:color w:val="000000" w:themeColor="text1"/>
          <w:szCs w:val="24"/>
        </w:rPr>
        <w:t>Au 54.91</w:t>
      </w:r>
      <w:r w:rsidRPr="008B6799">
        <w:rPr>
          <w:color w:val="000000" w:themeColor="text1"/>
          <w:szCs w:val="24"/>
        </w:rPr>
        <w:t>吨、</w:t>
      </w:r>
      <w:r w:rsidRPr="008B6799">
        <w:rPr>
          <w:color w:val="000000" w:themeColor="text1"/>
          <w:szCs w:val="24"/>
        </w:rPr>
        <w:t>Cu 11.05</w:t>
      </w:r>
      <w:r w:rsidRPr="008B6799">
        <w:rPr>
          <w:color w:val="000000" w:themeColor="text1"/>
          <w:szCs w:val="24"/>
        </w:rPr>
        <w:t>万吨，</w:t>
      </w:r>
      <w:r w:rsidRPr="008B6799">
        <w:rPr>
          <w:color w:val="000000" w:themeColor="text1"/>
          <w:szCs w:val="24"/>
        </w:rPr>
        <w:t>V</w:t>
      </w:r>
      <w:r w:rsidRPr="008B6799">
        <w:rPr>
          <w:color w:val="000000" w:themeColor="text1"/>
          <w:szCs w:val="24"/>
          <w:vertAlign w:val="subscript"/>
        </w:rPr>
        <w:t>2</w:t>
      </w:r>
      <w:r w:rsidRPr="008B6799">
        <w:rPr>
          <w:color w:val="000000" w:themeColor="text1"/>
          <w:szCs w:val="24"/>
        </w:rPr>
        <w:t>O</w:t>
      </w:r>
      <w:r w:rsidRPr="008B6799">
        <w:rPr>
          <w:color w:val="000000" w:themeColor="text1"/>
          <w:szCs w:val="24"/>
          <w:vertAlign w:val="subscript"/>
        </w:rPr>
        <w:t>5</w:t>
      </w:r>
      <w:r w:rsidRPr="008B6799">
        <w:rPr>
          <w:rFonts w:hint="eastAsia"/>
          <w:color w:val="000000" w:themeColor="text1"/>
          <w:szCs w:val="24"/>
        </w:rPr>
        <w:t>资源量</w:t>
      </w:r>
      <w:r w:rsidRPr="008B6799">
        <w:rPr>
          <w:rFonts w:hint="eastAsia"/>
          <w:color w:val="000000" w:themeColor="text1"/>
          <w:szCs w:val="24"/>
        </w:rPr>
        <w:t>13.98</w:t>
      </w:r>
      <w:r w:rsidRPr="008B6799">
        <w:rPr>
          <w:color w:val="000000" w:themeColor="text1"/>
          <w:szCs w:val="24"/>
        </w:rPr>
        <w:t>万吨</w:t>
      </w:r>
      <w:r w:rsidRPr="008B6799">
        <w:rPr>
          <w:rFonts w:hint="eastAsia"/>
          <w:color w:val="000000" w:themeColor="text1"/>
          <w:szCs w:val="24"/>
        </w:rPr>
        <w:t>，</w:t>
      </w:r>
      <w:r w:rsidRPr="008B6799">
        <w:rPr>
          <w:rFonts w:hint="eastAsia"/>
          <w:color w:val="000000" w:themeColor="text1"/>
          <w:szCs w:val="24"/>
        </w:rPr>
        <w:t>2018</w:t>
      </w:r>
      <w:r w:rsidRPr="008B6799">
        <w:rPr>
          <w:rFonts w:hint="eastAsia"/>
          <w:color w:val="000000" w:themeColor="text1"/>
          <w:szCs w:val="24"/>
        </w:rPr>
        <w:t>年</w:t>
      </w:r>
      <w:r w:rsidRPr="008B6799">
        <w:rPr>
          <w:rFonts w:hint="eastAsia"/>
          <w:color w:val="000000" w:themeColor="text1"/>
          <w:szCs w:val="24"/>
        </w:rPr>
        <w:t>1</w:t>
      </w:r>
      <w:r w:rsidRPr="008B6799">
        <w:rPr>
          <w:rFonts w:hint="eastAsia"/>
          <w:color w:val="000000" w:themeColor="text1"/>
          <w:szCs w:val="24"/>
        </w:rPr>
        <w:t>月编制了总体找矿研究报告，</w:t>
      </w:r>
      <w:r w:rsidRPr="008B6799">
        <w:rPr>
          <w:rFonts w:hint="eastAsia"/>
          <w:color w:val="000000" w:themeColor="text1"/>
          <w:szCs w:val="24"/>
        </w:rPr>
        <w:t>2</w:t>
      </w:r>
      <w:r w:rsidRPr="008B6799">
        <w:rPr>
          <w:rFonts w:hint="eastAsia"/>
          <w:color w:val="000000" w:themeColor="text1"/>
          <w:szCs w:val="24"/>
        </w:rPr>
        <w:t>月完成了评审验收。</w:t>
      </w:r>
      <w:r w:rsidRPr="008B6799">
        <w:rPr>
          <w:color w:val="000000" w:themeColor="text1"/>
          <w:szCs w:val="24"/>
        </w:rPr>
        <w:t>项目成果对</w:t>
      </w:r>
      <w:r w:rsidRPr="008B6799">
        <w:rPr>
          <w:rFonts w:hint="eastAsia"/>
          <w:color w:val="000000" w:themeColor="text1"/>
          <w:szCs w:val="24"/>
        </w:rPr>
        <w:t>中国地质调查局</w:t>
      </w:r>
      <w:r w:rsidRPr="008B6799">
        <w:rPr>
          <w:color w:val="000000" w:themeColor="text1"/>
          <w:szCs w:val="24"/>
        </w:rPr>
        <w:t>西安地质调查中心、陕西省</w:t>
      </w:r>
      <w:r w:rsidRPr="008B6799">
        <w:rPr>
          <w:rFonts w:hint="eastAsia"/>
          <w:color w:val="000000" w:themeColor="text1"/>
          <w:szCs w:val="24"/>
        </w:rPr>
        <w:t>地质调查院</w:t>
      </w:r>
      <w:r w:rsidRPr="008B6799">
        <w:rPr>
          <w:color w:val="000000" w:themeColor="text1"/>
          <w:szCs w:val="24"/>
        </w:rPr>
        <w:t>及省内外地勘单位在秦岭地区的地质调查研究和勘查工作起到了理论与技术指导作用。部分找矿成果于</w:t>
      </w:r>
      <w:r w:rsidRPr="008B6799">
        <w:rPr>
          <w:color w:val="000000" w:themeColor="text1"/>
          <w:szCs w:val="24"/>
        </w:rPr>
        <w:t>2020</w:t>
      </w:r>
      <w:r w:rsidRPr="008B6799">
        <w:rPr>
          <w:color w:val="000000" w:themeColor="text1"/>
          <w:szCs w:val="24"/>
        </w:rPr>
        <w:t>年</w:t>
      </w:r>
      <w:r w:rsidRPr="008B6799">
        <w:rPr>
          <w:color w:val="000000" w:themeColor="text1"/>
          <w:szCs w:val="24"/>
        </w:rPr>
        <w:t>2</w:t>
      </w:r>
      <w:r w:rsidRPr="008B6799">
        <w:rPr>
          <w:color w:val="000000" w:themeColor="text1"/>
          <w:szCs w:val="24"/>
        </w:rPr>
        <w:t>月</w:t>
      </w:r>
      <w:r w:rsidRPr="008B6799">
        <w:rPr>
          <w:color w:val="000000" w:themeColor="text1"/>
          <w:szCs w:val="24"/>
        </w:rPr>
        <w:t>22</w:t>
      </w:r>
      <w:r w:rsidRPr="008B6799">
        <w:rPr>
          <w:color w:val="000000" w:themeColor="text1"/>
          <w:szCs w:val="24"/>
        </w:rPr>
        <w:t>日获得央视</w:t>
      </w:r>
      <w:r w:rsidRPr="008B6799">
        <w:rPr>
          <w:color w:val="000000" w:themeColor="text1"/>
          <w:szCs w:val="24"/>
        </w:rPr>
        <w:t>“</w:t>
      </w:r>
      <w:r w:rsidRPr="008B6799">
        <w:rPr>
          <w:color w:val="000000" w:themeColor="text1"/>
          <w:szCs w:val="24"/>
        </w:rPr>
        <w:t>朝闻天下</w:t>
      </w:r>
      <w:r w:rsidRPr="008B6799">
        <w:rPr>
          <w:color w:val="000000" w:themeColor="text1"/>
          <w:szCs w:val="24"/>
        </w:rPr>
        <w:t>”</w:t>
      </w:r>
      <w:r w:rsidRPr="008B6799">
        <w:rPr>
          <w:color w:val="000000" w:themeColor="text1"/>
          <w:szCs w:val="24"/>
        </w:rPr>
        <w:t>、</w:t>
      </w:r>
      <w:r w:rsidRPr="008B6799">
        <w:rPr>
          <w:color w:val="000000" w:themeColor="text1"/>
          <w:szCs w:val="24"/>
        </w:rPr>
        <w:t>“</w:t>
      </w:r>
      <w:r w:rsidRPr="008B6799">
        <w:rPr>
          <w:color w:val="000000" w:themeColor="text1"/>
          <w:szCs w:val="24"/>
        </w:rPr>
        <w:t>新闻直播间</w:t>
      </w:r>
      <w:r w:rsidRPr="008B6799">
        <w:rPr>
          <w:color w:val="000000" w:themeColor="text1"/>
          <w:szCs w:val="24"/>
        </w:rPr>
        <w:t>”</w:t>
      </w:r>
      <w:r w:rsidRPr="008B6799">
        <w:rPr>
          <w:color w:val="000000" w:themeColor="text1"/>
          <w:szCs w:val="24"/>
        </w:rPr>
        <w:t>等节目报道，引起了社会热烈反响和广泛好评。</w:t>
      </w:r>
    </w:p>
    <w:p w:rsidR="00F006CC" w:rsidRPr="008B6799" w:rsidRDefault="00F006CC" w:rsidP="00F006CC">
      <w:pPr>
        <w:spacing w:line="360" w:lineRule="exact"/>
        <w:rPr>
          <w:b/>
          <w:bCs/>
          <w:color w:val="000000" w:themeColor="text1"/>
          <w:szCs w:val="24"/>
        </w:rPr>
      </w:pPr>
      <w:r w:rsidRPr="008B6799">
        <w:rPr>
          <w:b/>
          <w:bCs/>
          <w:color w:val="000000" w:themeColor="text1"/>
          <w:szCs w:val="24"/>
        </w:rPr>
        <w:t>四、客观评价</w:t>
      </w:r>
    </w:p>
    <w:p w:rsidR="00F006CC" w:rsidRPr="008B6799" w:rsidRDefault="00F006CC" w:rsidP="00F006CC">
      <w:pPr>
        <w:spacing w:line="360" w:lineRule="exact"/>
        <w:ind w:firstLineChars="200" w:firstLine="420"/>
        <w:rPr>
          <w:color w:val="000000" w:themeColor="text1"/>
          <w:szCs w:val="24"/>
        </w:rPr>
      </w:pPr>
      <w:r w:rsidRPr="008B6799">
        <w:rPr>
          <w:rFonts w:hint="eastAsia"/>
          <w:color w:val="000000" w:themeColor="text1"/>
          <w:szCs w:val="24"/>
        </w:rPr>
        <w:t>2019</w:t>
      </w:r>
      <w:r w:rsidRPr="008B6799">
        <w:rPr>
          <w:rFonts w:hint="eastAsia"/>
          <w:color w:val="000000" w:themeColor="text1"/>
          <w:szCs w:val="24"/>
        </w:rPr>
        <w:t>年</w:t>
      </w:r>
      <w:r w:rsidRPr="008B6799">
        <w:rPr>
          <w:rFonts w:hint="eastAsia"/>
          <w:color w:val="000000" w:themeColor="text1"/>
          <w:szCs w:val="24"/>
        </w:rPr>
        <w:t>5</w:t>
      </w:r>
      <w:r w:rsidRPr="008B6799">
        <w:rPr>
          <w:rFonts w:hint="eastAsia"/>
          <w:color w:val="000000" w:themeColor="text1"/>
          <w:szCs w:val="24"/>
        </w:rPr>
        <w:t>月</w:t>
      </w:r>
      <w:r w:rsidRPr="008B6799">
        <w:rPr>
          <w:rFonts w:hint="eastAsia"/>
          <w:color w:val="000000" w:themeColor="text1"/>
          <w:szCs w:val="24"/>
        </w:rPr>
        <w:t>7</w:t>
      </w:r>
      <w:r w:rsidRPr="008B6799">
        <w:rPr>
          <w:rFonts w:hint="eastAsia"/>
          <w:color w:val="000000" w:themeColor="text1"/>
          <w:szCs w:val="24"/>
        </w:rPr>
        <w:t>日中国有色金属工业协会组织专家对本项目成果进行了评价，经讨论，一致认为：该项目研究总结了柞水</w:t>
      </w:r>
      <w:r w:rsidRPr="008B6799">
        <w:rPr>
          <w:rFonts w:hint="eastAsia"/>
          <w:color w:val="000000" w:themeColor="text1"/>
          <w:szCs w:val="24"/>
        </w:rPr>
        <w:t>-</w:t>
      </w:r>
      <w:proofErr w:type="gramStart"/>
      <w:r w:rsidRPr="008B6799">
        <w:rPr>
          <w:rFonts w:hint="eastAsia"/>
          <w:color w:val="000000" w:themeColor="text1"/>
          <w:szCs w:val="24"/>
        </w:rPr>
        <w:t>山阳矿集区</w:t>
      </w:r>
      <w:proofErr w:type="gramEnd"/>
      <w:r w:rsidRPr="008B6799">
        <w:rPr>
          <w:rFonts w:hint="eastAsia"/>
          <w:color w:val="000000" w:themeColor="text1"/>
          <w:szCs w:val="24"/>
        </w:rPr>
        <w:t>重要金、铜矿床成矿规律，建立了重点矿床</w:t>
      </w:r>
      <w:r w:rsidRPr="008B6799">
        <w:rPr>
          <w:rFonts w:hint="eastAsia"/>
          <w:color w:val="000000" w:themeColor="text1"/>
          <w:szCs w:val="24"/>
        </w:rPr>
        <w:lastRenderedPageBreak/>
        <w:t>综合找矿模型和金、铜矿有效找矿方法技术组合，圈定了</w:t>
      </w:r>
      <w:r w:rsidRPr="008B6799">
        <w:rPr>
          <w:rFonts w:hint="eastAsia"/>
          <w:color w:val="000000" w:themeColor="text1"/>
          <w:szCs w:val="24"/>
        </w:rPr>
        <w:t>4</w:t>
      </w:r>
      <w:r w:rsidRPr="008B6799">
        <w:rPr>
          <w:rFonts w:hint="eastAsia"/>
          <w:color w:val="000000" w:themeColor="text1"/>
          <w:szCs w:val="24"/>
        </w:rPr>
        <w:t>处成矿远景区和</w:t>
      </w:r>
      <w:r w:rsidRPr="008B6799">
        <w:rPr>
          <w:rFonts w:hint="eastAsia"/>
          <w:color w:val="000000" w:themeColor="text1"/>
          <w:szCs w:val="24"/>
        </w:rPr>
        <w:t>9</w:t>
      </w:r>
      <w:r w:rsidRPr="008B6799">
        <w:rPr>
          <w:rFonts w:hint="eastAsia"/>
          <w:color w:val="000000" w:themeColor="text1"/>
          <w:szCs w:val="24"/>
        </w:rPr>
        <w:t>处找矿靶区，取得成矿理论新进展和找矿勘查突破，在隐伏矿综合找矿技术和方法方面达到国际先进水平。</w:t>
      </w:r>
    </w:p>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五</w:t>
      </w:r>
      <w:r w:rsidRPr="008B6799">
        <w:rPr>
          <w:b/>
          <w:bCs/>
          <w:color w:val="000000" w:themeColor="text1"/>
          <w:kern w:val="0"/>
          <w:szCs w:val="24"/>
        </w:rPr>
        <w:t>、推广应用情况</w:t>
      </w:r>
    </w:p>
    <w:p w:rsidR="00F006CC" w:rsidRPr="008B6799" w:rsidRDefault="00F006CC" w:rsidP="00F006CC">
      <w:pPr>
        <w:spacing w:line="360" w:lineRule="exact"/>
        <w:ind w:firstLineChars="200" w:firstLine="420"/>
        <w:rPr>
          <w:color w:val="000000" w:themeColor="text1"/>
          <w:szCs w:val="24"/>
        </w:rPr>
      </w:pPr>
      <w:r w:rsidRPr="008B6799">
        <w:rPr>
          <w:color w:val="000000" w:themeColor="text1"/>
          <w:szCs w:val="24"/>
        </w:rPr>
        <w:t>《陕西省柞水</w:t>
      </w:r>
      <w:r w:rsidRPr="008B6799">
        <w:rPr>
          <w:color w:val="000000" w:themeColor="text1"/>
          <w:szCs w:val="24"/>
        </w:rPr>
        <w:t>-</w:t>
      </w:r>
      <w:r w:rsidRPr="008B6799">
        <w:rPr>
          <w:color w:val="000000" w:themeColor="text1"/>
          <w:szCs w:val="24"/>
        </w:rPr>
        <w:t>山阳矿集区成矿作用研究与找矿突破》项目研究总结的寒武系黑色岩系、泥盆系碎屑岩、碳酸盐为金</w:t>
      </w:r>
      <w:proofErr w:type="gramStart"/>
      <w:r w:rsidRPr="008B6799">
        <w:rPr>
          <w:color w:val="000000" w:themeColor="text1"/>
          <w:szCs w:val="24"/>
        </w:rPr>
        <w:t>的赋矿岩层</w:t>
      </w:r>
      <w:proofErr w:type="gramEnd"/>
      <w:r w:rsidRPr="008B6799">
        <w:rPr>
          <w:color w:val="000000" w:themeColor="text1"/>
          <w:szCs w:val="24"/>
        </w:rPr>
        <w:t>，</w:t>
      </w:r>
      <w:r w:rsidRPr="008B6799">
        <w:rPr>
          <w:color w:val="000000" w:themeColor="text1"/>
          <w:szCs w:val="24"/>
        </w:rPr>
        <w:t>EW</w:t>
      </w:r>
      <w:r w:rsidRPr="008B6799">
        <w:rPr>
          <w:color w:val="000000" w:themeColor="text1"/>
          <w:szCs w:val="24"/>
        </w:rPr>
        <w:t>向断裂或</w:t>
      </w:r>
      <w:r w:rsidRPr="008B6799">
        <w:rPr>
          <w:color w:val="000000" w:themeColor="text1"/>
          <w:szCs w:val="24"/>
        </w:rPr>
        <w:t>EW</w:t>
      </w:r>
      <w:r w:rsidRPr="008B6799">
        <w:rPr>
          <w:color w:val="000000" w:themeColor="text1"/>
          <w:szCs w:val="24"/>
        </w:rPr>
        <w:t>向韧</w:t>
      </w:r>
      <w:r w:rsidRPr="008B6799">
        <w:rPr>
          <w:color w:val="000000" w:themeColor="text1"/>
          <w:szCs w:val="24"/>
        </w:rPr>
        <w:t>-</w:t>
      </w:r>
      <w:r w:rsidRPr="008B6799">
        <w:rPr>
          <w:color w:val="000000" w:themeColor="text1"/>
          <w:szCs w:val="24"/>
        </w:rPr>
        <w:t>脆性剪切带与</w:t>
      </w:r>
      <w:r w:rsidRPr="008B6799">
        <w:rPr>
          <w:color w:val="000000" w:themeColor="text1"/>
          <w:szCs w:val="24"/>
        </w:rPr>
        <w:t>NE</w:t>
      </w:r>
      <w:r w:rsidRPr="008B6799">
        <w:rPr>
          <w:color w:val="000000" w:themeColor="text1"/>
          <w:szCs w:val="24"/>
        </w:rPr>
        <w:t>向张扭性叠加构造为金</w:t>
      </w:r>
      <w:proofErr w:type="gramStart"/>
      <w:r w:rsidRPr="008B6799">
        <w:rPr>
          <w:color w:val="000000" w:themeColor="text1"/>
          <w:szCs w:val="24"/>
        </w:rPr>
        <w:t>的控矿构造</w:t>
      </w:r>
      <w:proofErr w:type="gramEnd"/>
      <w:r w:rsidRPr="008B6799">
        <w:rPr>
          <w:color w:val="000000" w:themeColor="text1"/>
          <w:szCs w:val="24"/>
        </w:rPr>
        <w:t>，晚</w:t>
      </w:r>
      <w:proofErr w:type="gramStart"/>
      <w:r w:rsidRPr="008B6799">
        <w:rPr>
          <w:color w:val="000000" w:themeColor="text1"/>
          <w:szCs w:val="24"/>
        </w:rPr>
        <w:t>侏</w:t>
      </w:r>
      <w:proofErr w:type="gramEnd"/>
      <w:r w:rsidRPr="008B6799">
        <w:rPr>
          <w:color w:val="000000" w:themeColor="text1"/>
          <w:szCs w:val="24"/>
        </w:rPr>
        <w:t>罗</w:t>
      </w:r>
      <w:proofErr w:type="gramStart"/>
      <w:r w:rsidRPr="008B6799">
        <w:rPr>
          <w:color w:val="000000" w:themeColor="text1"/>
          <w:szCs w:val="24"/>
        </w:rPr>
        <w:t>世</w:t>
      </w:r>
      <w:proofErr w:type="gramEnd"/>
      <w:r w:rsidRPr="008B6799">
        <w:rPr>
          <w:color w:val="000000" w:themeColor="text1"/>
          <w:szCs w:val="24"/>
        </w:rPr>
        <w:t>-</w:t>
      </w:r>
      <w:r w:rsidRPr="008B6799">
        <w:rPr>
          <w:color w:val="000000" w:themeColor="text1"/>
          <w:szCs w:val="24"/>
        </w:rPr>
        <w:t>早白垩</w:t>
      </w:r>
      <w:proofErr w:type="gramStart"/>
      <w:r w:rsidRPr="008B6799">
        <w:rPr>
          <w:color w:val="000000" w:themeColor="text1"/>
          <w:szCs w:val="24"/>
        </w:rPr>
        <w:t>世</w:t>
      </w:r>
      <w:proofErr w:type="gramEnd"/>
      <w:r w:rsidRPr="008B6799">
        <w:rPr>
          <w:color w:val="000000" w:themeColor="text1"/>
          <w:szCs w:val="24"/>
        </w:rPr>
        <w:t>花岗斑岩体为铜钼的主要成矿岩体，柞水</w:t>
      </w:r>
      <w:r w:rsidRPr="008B6799">
        <w:rPr>
          <w:color w:val="000000" w:themeColor="text1"/>
          <w:szCs w:val="24"/>
        </w:rPr>
        <w:t>-</w:t>
      </w:r>
      <w:proofErr w:type="gramStart"/>
      <w:r w:rsidRPr="008B6799">
        <w:rPr>
          <w:color w:val="000000" w:themeColor="text1"/>
          <w:szCs w:val="24"/>
        </w:rPr>
        <w:t>山阳矿集区</w:t>
      </w:r>
      <w:proofErr w:type="gramEnd"/>
      <w:r w:rsidRPr="008B6799">
        <w:rPr>
          <w:color w:val="000000" w:themeColor="text1"/>
          <w:szCs w:val="24"/>
        </w:rPr>
        <w:t>金、铜矿床综合成矿模式及构造蚀变岩型、微细浸染型金矿和斑岩</w:t>
      </w:r>
      <w:r w:rsidRPr="008B6799">
        <w:rPr>
          <w:color w:val="000000" w:themeColor="text1"/>
          <w:szCs w:val="24"/>
        </w:rPr>
        <w:t>-</w:t>
      </w:r>
      <w:proofErr w:type="gramStart"/>
      <w:r w:rsidRPr="008B6799">
        <w:rPr>
          <w:color w:val="000000" w:themeColor="text1"/>
          <w:szCs w:val="24"/>
        </w:rPr>
        <w:t>矽卡岩</w:t>
      </w:r>
      <w:proofErr w:type="gramEnd"/>
      <w:r w:rsidRPr="008B6799">
        <w:rPr>
          <w:color w:val="000000" w:themeColor="text1"/>
          <w:szCs w:val="24"/>
        </w:rPr>
        <w:t>型铜钼矿床找矿方法技术组合与找矿模型为秦岭地区矿产勘查工作提供了示范和指导作用。自</w:t>
      </w:r>
      <w:r w:rsidRPr="008B6799">
        <w:rPr>
          <w:color w:val="000000" w:themeColor="text1"/>
          <w:szCs w:val="24"/>
        </w:rPr>
        <w:t>201</w:t>
      </w:r>
      <w:r w:rsidRPr="008B6799">
        <w:rPr>
          <w:rFonts w:hint="eastAsia"/>
          <w:color w:val="000000" w:themeColor="text1"/>
          <w:szCs w:val="24"/>
        </w:rPr>
        <w:t>5</w:t>
      </w:r>
      <w:r w:rsidRPr="008B6799">
        <w:rPr>
          <w:color w:val="000000" w:themeColor="text1"/>
          <w:szCs w:val="24"/>
        </w:rPr>
        <w:t>年起先后对</w:t>
      </w:r>
      <w:r w:rsidRPr="008B6799">
        <w:rPr>
          <w:rFonts w:hint="eastAsia"/>
          <w:color w:val="000000" w:themeColor="text1"/>
          <w:szCs w:val="24"/>
        </w:rPr>
        <w:t>中国地质科学院矿产资源研究所、</w:t>
      </w:r>
      <w:r w:rsidRPr="008B6799">
        <w:rPr>
          <w:color w:val="000000" w:themeColor="text1"/>
          <w:szCs w:val="24"/>
        </w:rPr>
        <w:t>中国地质调查局西安地质调查中心、陕西省地质调查院</w:t>
      </w:r>
      <w:r w:rsidRPr="008B6799">
        <w:rPr>
          <w:rFonts w:hint="eastAsia"/>
          <w:color w:val="000000" w:themeColor="text1"/>
          <w:szCs w:val="24"/>
        </w:rPr>
        <w:t>、中陕核工业地质调查院</w:t>
      </w:r>
      <w:r w:rsidRPr="008B6799">
        <w:rPr>
          <w:color w:val="000000" w:themeColor="text1"/>
          <w:szCs w:val="24"/>
        </w:rPr>
        <w:t>在秦岭地区开展成矿区</w:t>
      </w:r>
      <w:proofErr w:type="gramStart"/>
      <w:r w:rsidRPr="008B6799">
        <w:rPr>
          <w:color w:val="000000" w:themeColor="text1"/>
          <w:szCs w:val="24"/>
        </w:rPr>
        <w:t>带综合</w:t>
      </w:r>
      <w:proofErr w:type="gramEnd"/>
      <w:r w:rsidRPr="008B6799">
        <w:rPr>
          <w:color w:val="000000" w:themeColor="text1"/>
          <w:szCs w:val="24"/>
        </w:rPr>
        <w:t>研究、地质矿产调查项目部署，特别是在柞水</w:t>
      </w:r>
      <w:r w:rsidRPr="008B6799">
        <w:rPr>
          <w:color w:val="000000" w:themeColor="text1"/>
          <w:szCs w:val="24"/>
        </w:rPr>
        <w:t>-</w:t>
      </w:r>
      <w:proofErr w:type="gramStart"/>
      <w:r w:rsidRPr="008B6799">
        <w:rPr>
          <w:color w:val="000000" w:themeColor="text1"/>
          <w:szCs w:val="24"/>
        </w:rPr>
        <w:t>山阳矿集区</w:t>
      </w:r>
      <w:proofErr w:type="gramEnd"/>
      <w:r w:rsidRPr="008B6799">
        <w:rPr>
          <w:color w:val="000000" w:themeColor="text1"/>
          <w:szCs w:val="24"/>
        </w:rPr>
        <w:t>开展有关金、铜矿找矿勘查及工作部署提供了切实的理论与技术指导作用。</w:t>
      </w:r>
    </w:p>
    <w:p w:rsidR="00F006CC" w:rsidRPr="008B6799" w:rsidRDefault="00F006CC" w:rsidP="00F006CC">
      <w:pPr>
        <w:spacing w:line="360" w:lineRule="exact"/>
        <w:ind w:firstLineChars="200" w:firstLine="420"/>
        <w:rPr>
          <w:color w:val="000000" w:themeColor="text1"/>
          <w:szCs w:val="24"/>
        </w:rPr>
      </w:pPr>
      <w:r w:rsidRPr="008B6799">
        <w:rPr>
          <w:color w:val="000000" w:themeColor="text1"/>
          <w:szCs w:val="24"/>
        </w:rPr>
        <w:t>项目总结的成矿规律、找矿标志、成矿模式、找矿模型和综合找矿方法技术组合已应用于</w:t>
      </w:r>
      <w:proofErr w:type="gramStart"/>
      <w:r w:rsidRPr="008B6799">
        <w:rPr>
          <w:color w:val="000000" w:themeColor="text1"/>
          <w:szCs w:val="24"/>
        </w:rPr>
        <w:t>山阳秦鼎矿业</w:t>
      </w:r>
      <w:proofErr w:type="gramEnd"/>
      <w:r w:rsidRPr="008B6799">
        <w:rPr>
          <w:color w:val="000000" w:themeColor="text1"/>
          <w:szCs w:val="24"/>
        </w:rPr>
        <w:t>有限责任公司、</w:t>
      </w:r>
      <w:proofErr w:type="gramStart"/>
      <w:r w:rsidRPr="008B6799">
        <w:rPr>
          <w:color w:val="000000" w:themeColor="text1"/>
          <w:szCs w:val="24"/>
        </w:rPr>
        <w:t>山阳秦金矿业</w:t>
      </w:r>
      <w:proofErr w:type="gramEnd"/>
      <w:r w:rsidRPr="008B6799">
        <w:rPr>
          <w:color w:val="000000" w:themeColor="text1"/>
          <w:szCs w:val="24"/>
        </w:rPr>
        <w:t>有限公司</w:t>
      </w:r>
      <w:r w:rsidRPr="008B6799">
        <w:rPr>
          <w:rFonts w:hint="eastAsia"/>
          <w:color w:val="000000" w:themeColor="text1"/>
          <w:szCs w:val="24"/>
        </w:rPr>
        <w:t>、</w:t>
      </w:r>
      <w:r w:rsidRPr="008B6799">
        <w:rPr>
          <w:color w:val="000000" w:themeColor="text1"/>
          <w:szCs w:val="24"/>
        </w:rPr>
        <w:t>山阳纵横矿业有限公司</w:t>
      </w:r>
      <w:r w:rsidRPr="008B6799">
        <w:rPr>
          <w:rFonts w:hint="eastAsia"/>
          <w:color w:val="000000" w:themeColor="text1"/>
          <w:szCs w:val="24"/>
        </w:rPr>
        <w:t>的勘查</w:t>
      </w:r>
      <w:r w:rsidRPr="008B6799">
        <w:rPr>
          <w:color w:val="000000" w:themeColor="text1"/>
          <w:szCs w:val="24"/>
        </w:rPr>
        <w:t>项目中，实现了重大找矿突破。找矿验证提交的资源量正在被相关矿山开发利用，解决当地就业人员近</w:t>
      </w:r>
      <w:r w:rsidRPr="008B6799">
        <w:rPr>
          <w:color w:val="000000" w:themeColor="text1"/>
          <w:szCs w:val="24"/>
        </w:rPr>
        <w:t>400</w:t>
      </w:r>
      <w:r w:rsidRPr="008B6799">
        <w:rPr>
          <w:color w:val="000000" w:themeColor="text1"/>
          <w:szCs w:val="24"/>
        </w:rPr>
        <w:t>人。</w:t>
      </w:r>
    </w:p>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六</w:t>
      </w:r>
      <w:r w:rsidRPr="008B6799">
        <w:rPr>
          <w:b/>
          <w:bCs/>
          <w:color w:val="000000" w:themeColor="text1"/>
          <w:kern w:val="0"/>
          <w:szCs w:val="24"/>
        </w:rPr>
        <w:t>、主要知识产权</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9"/>
        <w:gridCol w:w="1573"/>
        <w:gridCol w:w="700"/>
        <w:gridCol w:w="1061"/>
        <w:gridCol w:w="913"/>
        <w:gridCol w:w="861"/>
        <w:gridCol w:w="1134"/>
        <w:gridCol w:w="1549"/>
      </w:tblGrid>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序号</w:t>
            </w:r>
          </w:p>
        </w:tc>
        <w:tc>
          <w:tcPr>
            <w:tcW w:w="709"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知识产权类别</w:t>
            </w:r>
          </w:p>
        </w:tc>
        <w:tc>
          <w:tcPr>
            <w:tcW w:w="1573"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知识产权发明人具体名称</w:t>
            </w:r>
          </w:p>
        </w:tc>
        <w:tc>
          <w:tcPr>
            <w:tcW w:w="700"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国家</w:t>
            </w:r>
            <w:r w:rsidRPr="008B6799">
              <w:rPr>
                <w:rFonts w:asciiTheme="minorEastAsia" w:eastAsiaTheme="minorEastAsia" w:hAnsiTheme="minorEastAsia"/>
                <w:color w:val="000000" w:themeColor="text1"/>
                <w:sz w:val="18"/>
                <w:szCs w:val="18"/>
              </w:rPr>
              <w:t>（</w:t>
            </w:r>
            <w:r w:rsidRPr="008B6799">
              <w:rPr>
                <w:rFonts w:asciiTheme="minorEastAsia" w:eastAsiaTheme="minorEastAsia" w:hAnsiTheme="minorEastAsia" w:hint="eastAsia"/>
                <w:color w:val="000000" w:themeColor="text1"/>
                <w:sz w:val="18"/>
                <w:szCs w:val="18"/>
              </w:rPr>
              <w:t>地区</w:t>
            </w:r>
            <w:r w:rsidRPr="008B6799">
              <w:rPr>
                <w:rFonts w:asciiTheme="minorEastAsia" w:eastAsiaTheme="minorEastAsia" w:hAnsiTheme="minorEastAsia"/>
                <w:color w:val="000000" w:themeColor="text1"/>
                <w:sz w:val="18"/>
                <w:szCs w:val="18"/>
              </w:rPr>
              <w:t>）</w:t>
            </w:r>
          </w:p>
        </w:tc>
        <w:tc>
          <w:tcPr>
            <w:tcW w:w="1061"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授权号（标准</w:t>
            </w:r>
            <w:r w:rsidRPr="008B6799">
              <w:rPr>
                <w:rFonts w:asciiTheme="minorEastAsia" w:eastAsiaTheme="minorEastAsia" w:hAnsiTheme="minorEastAsia"/>
                <w:color w:val="000000" w:themeColor="text1"/>
                <w:sz w:val="18"/>
                <w:szCs w:val="18"/>
              </w:rPr>
              <w:t>编号</w:t>
            </w:r>
            <w:r w:rsidRPr="008B6799">
              <w:rPr>
                <w:rFonts w:asciiTheme="minorEastAsia" w:eastAsiaTheme="minorEastAsia" w:hAnsiTheme="minorEastAsia" w:hint="eastAsia"/>
                <w:color w:val="000000" w:themeColor="text1"/>
                <w:sz w:val="18"/>
                <w:szCs w:val="18"/>
              </w:rPr>
              <w:t>）</w:t>
            </w:r>
          </w:p>
        </w:tc>
        <w:tc>
          <w:tcPr>
            <w:tcW w:w="913"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授权（标准</w:t>
            </w:r>
            <w:r w:rsidRPr="008B6799">
              <w:rPr>
                <w:rFonts w:asciiTheme="minorEastAsia" w:eastAsiaTheme="minorEastAsia" w:hAnsiTheme="minorEastAsia"/>
                <w:color w:val="000000" w:themeColor="text1"/>
                <w:sz w:val="18"/>
                <w:szCs w:val="18"/>
              </w:rPr>
              <w:t>发布</w:t>
            </w:r>
            <w:r w:rsidRPr="008B6799">
              <w:rPr>
                <w:rFonts w:asciiTheme="minorEastAsia" w:eastAsiaTheme="minorEastAsia" w:hAnsiTheme="minorEastAsia" w:hint="eastAsia"/>
                <w:color w:val="000000" w:themeColor="text1"/>
                <w:sz w:val="18"/>
                <w:szCs w:val="18"/>
              </w:rPr>
              <w:t>）</w:t>
            </w:r>
            <w:r w:rsidRPr="008B6799">
              <w:rPr>
                <w:rFonts w:asciiTheme="minorEastAsia" w:eastAsiaTheme="minorEastAsia" w:hAnsiTheme="minorEastAsia"/>
                <w:color w:val="000000" w:themeColor="text1"/>
                <w:sz w:val="18"/>
                <w:szCs w:val="18"/>
              </w:rPr>
              <w:t>日期</w:t>
            </w:r>
          </w:p>
        </w:tc>
        <w:tc>
          <w:tcPr>
            <w:tcW w:w="861"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出版社、期刊</w:t>
            </w:r>
          </w:p>
        </w:tc>
        <w:tc>
          <w:tcPr>
            <w:tcW w:w="1134"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权利人</w:t>
            </w:r>
          </w:p>
        </w:tc>
        <w:tc>
          <w:tcPr>
            <w:tcW w:w="1549"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r w:rsidRPr="008B6799">
              <w:rPr>
                <w:rFonts w:asciiTheme="minorEastAsia" w:eastAsiaTheme="minorEastAsia" w:hAnsiTheme="minorEastAsia" w:hint="eastAsia"/>
                <w:color w:val="000000" w:themeColor="text1"/>
                <w:sz w:val="18"/>
                <w:szCs w:val="18"/>
              </w:rPr>
              <w:t>完成人</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auto"/>
              <w:ind w:firstLineChars="0" w:firstLine="0"/>
              <w:jc w:val="center"/>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1</w:t>
            </w:r>
          </w:p>
        </w:tc>
        <w:tc>
          <w:tcPr>
            <w:tcW w:w="70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其他</w:t>
            </w:r>
          </w:p>
        </w:tc>
        <w:tc>
          <w:tcPr>
            <w:tcW w:w="1573"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陕西秦岭地区与小岩体有关的铜钼多金属矿成矿背景与找矿预测研究</w:t>
            </w:r>
          </w:p>
        </w:tc>
        <w:tc>
          <w:tcPr>
            <w:tcW w:w="700"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中国</w:t>
            </w:r>
          </w:p>
        </w:tc>
        <w:tc>
          <w:tcPr>
            <w:tcW w:w="1061"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ISBN 978-7-116-09976-0</w:t>
            </w:r>
          </w:p>
        </w:tc>
        <w:tc>
          <w:tcPr>
            <w:tcW w:w="913"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2016年09月15日</w:t>
            </w:r>
          </w:p>
        </w:tc>
        <w:tc>
          <w:tcPr>
            <w:tcW w:w="861"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地质出版社</w:t>
            </w:r>
          </w:p>
        </w:tc>
        <w:tc>
          <w:tcPr>
            <w:tcW w:w="1134"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王瑞廷、代军治、张西社，等</w:t>
            </w:r>
          </w:p>
        </w:tc>
        <w:tc>
          <w:tcPr>
            <w:tcW w:w="154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王瑞廷、代军治、张西社，等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auto"/>
              <w:ind w:firstLineChars="0" w:firstLine="0"/>
              <w:jc w:val="center"/>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2</w:t>
            </w:r>
          </w:p>
        </w:tc>
        <w:tc>
          <w:tcPr>
            <w:tcW w:w="70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其他</w:t>
            </w:r>
          </w:p>
        </w:tc>
        <w:tc>
          <w:tcPr>
            <w:tcW w:w="1573"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秦岭造山带陕西段主要矿集区铅锌银铜金矿综合勘查技术研究</w:t>
            </w:r>
          </w:p>
        </w:tc>
        <w:tc>
          <w:tcPr>
            <w:tcW w:w="700"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中国</w:t>
            </w:r>
          </w:p>
        </w:tc>
        <w:tc>
          <w:tcPr>
            <w:tcW w:w="1061"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ISBN：9787116080522</w:t>
            </w:r>
          </w:p>
        </w:tc>
        <w:tc>
          <w:tcPr>
            <w:tcW w:w="913"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2012年11月1日</w:t>
            </w:r>
          </w:p>
        </w:tc>
        <w:tc>
          <w:tcPr>
            <w:tcW w:w="861"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地质出版社</w:t>
            </w:r>
          </w:p>
        </w:tc>
        <w:tc>
          <w:tcPr>
            <w:tcW w:w="1134"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王瑞廷，王东生，代军治，等</w:t>
            </w:r>
          </w:p>
        </w:tc>
        <w:tc>
          <w:tcPr>
            <w:tcW w:w="154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王瑞廷，王东生，代军治，等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auto"/>
              <w:ind w:firstLineChars="0" w:firstLine="0"/>
              <w:jc w:val="center"/>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3</w:t>
            </w:r>
          </w:p>
        </w:tc>
        <w:tc>
          <w:tcPr>
            <w:tcW w:w="70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论文</w:t>
            </w:r>
          </w:p>
        </w:tc>
        <w:tc>
          <w:tcPr>
            <w:tcW w:w="1573"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山阳-</w:t>
            </w:r>
            <w:proofErr w:type="gramStart"/>
            <w:r w:rsidRPr="008B6799">
              <w:rPr>
                <w:rFonts w:ascii="宋体" w:hAnsi="宋体" w:hint="eastAsia"/>
                <w:color w:val="000000" w:themeColor="text1"/>
                <w:sz w:val="21"/>
                <w:szCs w:val="21"/>
              </w:rPr>
              <w:t>柞水矿集区</w:t>
            </w:r>
            <w:proofErr w:type="gramEnd"/>
            <w:r w:rsidRPr="008B6799">
              <w:rPr>
                <w:rFonts w:ascii="宋体" w:hAnsi="宋体" w:hint="eastAsia"/>
                <w:color w:val="000000" w:themeColor="text1"/>
                <w:sz w:val="21"/>
                <w:szCs w:val="21"/>
              </w:rPr>
              <w:t>斑岩-</w:t>
            </w:r>
            <w:proofErr w:type="gramStart"/>
            <w:r w:rsidRPr="008B6799">
              <w:rPr>
                <w:rFonts w:ascii="宋体" w:hAnsi="宋体" w:hint="eastAsia"/>
                <w:color w:val="000000" w:themeColor="text1"/>
                <w:sz w:val="21"/>
                <w:szCs w:val="21"/>
              </w:rPr>
              <w:t>矽卡岩</w:t>
            </w:r>
            <w:proofErr w:type="gramEnd"/>
            <w:r w:rsidRPr="008B6799">
              <w:rPr>
                <w:rFonts w:ascii="宋体" w:hAnsi="宋体" w:hint="eastAsia"/>
                <w:color w:val="000000" w:themeColor="text1"/>
                <w:sz w:val="21"/>
                <w:szCs w:val="21"/>
              </w:rPr>
              <w:t>型多金属矿床找矿方法组合研究</w:t>
            </w:r>
          </w:p>
        </w:tc>
        <w:tc>
          <w:tcPr>
            <w:tcW w:w="700"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中国</w:t>
            </w:r>
          </w:p>
        </w:tc>
        <w:tc>
          <w:tcPr>
            <w:tcW w:w="1061"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2015，31（1）：245-260</w:t>
            </w:r>
          </w:p>
        </w:tc>
        <w:tc>
          <w:tcPr>
            <w:tcW w:w="913"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2015年01月15日</w:t>
            </w:r>
          </w:p>
        </w:tc>
        <w:tc>
          <w:tcPr>
            <w:tcW w:w="861"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Theme="minorEastAsia" w:eastAsiaTheme="minorEastAsia" w:hAnsiTheme="minorEastAsia" w:hint="eastAsia"/>
                <w:color w:val="000000" w:themeColor="text1"/>
                <w:sz w:val="21"/>
                <w:szCs w:val="21"/>
              </w:rPr>
              <w:t>岩石学报</w:t>
            </w:r>
          </w:p>
        </w:tc>
        <w:tc>
          <w:tcPr>
            <w:tcW w:w="1134"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王瑞廷，王向阳，任涛，等</w:t>
            </w:r>
          </w:p>
        </w:tc>
        <w:tc>
          <w:tcPr>
            <w:tcW w:w="154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21"/>
                <w:szCs w:val="21"/>
              </w:rPr>
            </w:pPr>
            <w:r w:rsidRPr="008B6799">
              <w:rPr>
                <w:rFonts w:ascii="宋体" w:hAnsi="宋体" w:hint="eastAsia"/>
                <w:color w:val="000000" w:themeColor="text1"/>
                <w:sz w:val="21"/>
                <w:szCs w:val="21"/>
              </w:rPr>
              <w:t>王瑞廷，王向阳，任涛，等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论文</w:t>
            </w:r>
          </w:p>
        </w:tc>
        <w:tc>
          <w:tcPr>
            <w:tcW w:w="157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陕西</w:t>
            </w:r>
            <w:proofErr w:type="gramStart"/>
            <w:r w:rsidRPr="008B6799">
              <w:rPr>
                <w:rFonts w:ascii="宋体" w:hAnsi="宋体"/>
                <w:color w:val="000000" w:themeColor="text1"/>
                <w:sz w:val="21"/>
                <w:szCs w:val="21"/>
              </w:rPr>
              <w:t>龙头沟金矿床</w:t>
            </w:r>
            <w:proofErr w:type="gramEnd"/>
            <w:r w:rsidRPr="008B6799">
              <w:rPr>
                <w:rFonts w:ascii="宋体" w:hAnsi="宋体"/>
                <w:color w:val="000000" w:themeColor="text1"/>
                <w:sz w:val="21"/>
                <w:szCs w:val="21"/>
              </w:rPr>
              <w:t>的地质地球化学特征及成因探讨</w:t>
            </w:r>
          </w:p>
        </w:tc>
        <w:tc>
          <w:tcPr>
            <w:tcW w:w="700"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中国</w:t>
            </w:r>
          </w:p>
        </w:tc>
        <w:tc>
          <w:tcPr>
            <w:tcW w:w="10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2010</w:t>
            </w:r>
            <w:r w:rsidRPr="008B6799">
              <w:rPr>
                <w:rFonts w:ascii="宋体" w:hAnsi="宋体"/>
                <w:color w:val="000000" w:themeColor="text1"/>
                <w:sz w:val="21"/>
                <w:szCs w:val="21"/>
              </w:rPr>
              <w:t>,</w:t>
            </w:r>
            <w:r w:rsidRPr="008B6799">
              <w:rPr>
                <w:rFonts w:ascii="宋体" w:hAnsi="宋体" w:hint="eastAsia"/>
                <w:color w:val="000000" w:themeColor="text1"/>
                <w:sz w:val="21"/>
                <w:szCs w:val="21"/>
              </w:rPr>
              <w:t>18（</w:t>
            </w:r>
            <w:r w:rsidRPr="008B6799">
              <w:rPr>
                <w:rFonts w:ascii="宋体" w:hAnsi="宋体"/>
                <w:color w:val="000000" w:themeColor="text1"/>
                <w:sz w:val="21"/>
                <w:szCs w:val="21"/>
              </w:rPr>
              <w:t>2</w:t>
            </w:r>
            <w:r w:rsidRPr="008B6799">
              <w:rPr>
                <w:rFonts w:ascii="宋体" w:hAnsi="宋体" w:hint="eastAsia"/>
                <w:color w:val="000000" w:themeColor="text1"/>
                <w:sz w:val="21"/>
                <w:szCs w:val="21"/>
              </w:rPr>
              <w:t>）：</w:t>
            </w:r>
            <w:r w:rsidRPr="008B6799">
              <w:rPr>
                <w:rFonts w:ascii="宋体" w:hAnsi="宋体"/>
                <w:color w:val="000000" w:themeColor="text1"/>
                <w:sz w:val="21"/>
                <w:szCs w:val="21"/>
              </w:rPr>
              <w:t>1-5</w:t>
            </w:r>
          </w:p>
        </w:tc>
        <w:tc>
          <w:tcPr>
            <w:tcW w:w="91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2010-04-15</w:t>
            </w:r>
          </w:p>
        </w:tc>
        <w:tc>
          <w:tcPr>
            <w:tcW w:w="8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黄金科学技术</w:t>
            </w:r>
          </w:p>
        </w:tc>
        <w:tc>
          <w:tcPr>
            <w:tcW w:w="1134"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胡西顺，原莲肖，朱红周，等</w:t>
            </w:r>
          </w:p>
        </w:tc>
        <w:tc>
          <w:tcPr>
            <w:tcW w:w="154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胡西顺，原莲肖，朱红周</w:t>
            </w:r>
            <w:r w:rsidRPr="008B6799">
              <w:rPr>
                <w:rFonts w:ascii="宋体" w:hAnsi="宋体" w:hint="eastAsia"/>
                <w:color w:val="000000" w:themeColor="text1"/>
                <w:sz w:val="21"/>
                <w:szCs w:val="21"/>
              </w:rPr>
              <w:t>，等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论文</w:t>
            </w:r>
          </w:p>
        </w:tc>
        <w:tc>
          <w:tcPr>
            <w:tcW w:w="157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陕西省山阳县夏家店金(钒)矿床成矿地质特征及找矿前景分析</w:t>
            </w:r>
          </w:p>
        </w:tc>
        <w:tc>
          <w:tcPr>
            <w:tcW w:w="700"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中国</w:t>
            </w:r>
          </w:p>
        </w:tc>
        <w:tc>
          <w:tcPr>
            <w:tcW w:w="10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2011,25(1):41-46</w:t>
            </w:r>
          </w:p>
        </w:tc>
        <w:tc>
          <w:tcPr>
            <w:tcW w:w="91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2011-02-15</w:t>
            </w:r>
          </w:p>
        </w:tc>
        <w:tc>
          <w:tcPr>
            <w:tcW w:w="8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矿产与地质</w:t>
            </w:r>
          </w:p>
        </w:tc>
        <w:tc>
          <w:tcPr>
            <w:tcW w:w="1134"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樊忠平,任涛,王瑞廷,，等</w:t>
            </w:r>
          </w:p>
        </w:tc>
        <w:tc>
          <w:tcPr>
            <w:tcW w:w="154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樊忠平,任涛,王瑞廷</w:t>
            </w:r>
            <w:r w:rsidRPr="008B6799">
              <w:rPr>
                <w:rFonts w:ascii="宋体" w:hAnsi="宋体" w:hint="eastAsia"/>
                <w:color w:val="000000" w:themeColor="text1"/>
                <w:sz w:val="21"/>
                <w:szCs w:val="21"/>
              </w:rPr>
              <w:t>，等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论文</w:t>
            </w:r>
          </w:p>
        </w:tc>
        <w:tc>
          <w:tcPr>
            <w:tcW w:w="157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陕西省山阳县龙头沟金矿地质特征</w:t>
            </w:r>
            <w:proofErr w:type="gramStart"/>
            <w:r w:rsidRPr="008B6799">
              <w:rPr>
                <w:rFonts w:ascii="宋体" w:hAnsi="宋体"/>
                <w:color w:val="000000" w:themeColor="text1"/>
                <w:sz w:val="21"/>
                <w:szCs w:val="21"/>
              </w:rPr>
              <w:t>及控矿因素</w:t>
            </w:r>
            <w:proofErr w:type="gramEnd"/>
            <w:r w:rsidRPr="008B6799">
              <w:rPr>
                <w:rFonts w:ascii="宋体" w:hAnsi="宋体"/>
                <w:color w:val="000000" w:themeColor="text1"/>
                <w:sz w:val="21"/>
                <w:szCs w:val="21"/>
              </w:rPr>
              <w:t xml:space="preserve"> </w:t>
            </w:r>
          </w:p>
        </w:tc>
        <w:tc>
          <w:tcPr>
            <w:tcW w:w="700"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中国</w:t>
            </w:r>
          </w:p>
        </w:tc>
        <w:tc>
          <w:tcPr>
            <w:tcW w:w="10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2011，40（</w:t>
            </w:r>
            <w:r w:rsidRPr="008B6799">
              <w:rPr>
                <w:rFonts w:ascii="宋体" w:hAnsi="宋体"/>
                <w:color w:val="000000" w:themeColor="text1"/>
                <w:sz w:val="21"/>
                <w:szCs w:val="21"/>
              </w:rPr>
              <w:t>S2</w:t>
            </w:r>
            <w:r w:rsidRPr="008B6799">
              <w:rPr>
                <w:rFonts w:ascii="宋体" w:hAnsi="宋体" w:hint="eastAsia"/>
                <w:color w:val="000000" w:themeColor="text1"/>
                <w:sz w:val="21"/>
                <w:szCs w:val="21"/>
              </w:rPr>
              <w:t>）</w:t>
            </w:r>
            <w:r w:rsidRPr="008B6799">
              <w:rPr>
                <w:rFonts w:ascii="宋体" w:hAnsi="宋体"/>
                <w:color w:val="000000" w:themeColor="text1"/>
                <w:sz w:val="21"/>
                <w:szCs w:val="21"/>
              </w:rPr>
              <w:t>,97-101</w:t>
            </w:r>
          </w:p>
        </w:tc>
        <w:tc>
          <w:tcPr>
            <w:tcW w:w="91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2011-07-31</w:t>
            </w:r>
          </w:p>
        </w:tc>
        <w:tc>
          <w:tcPr>
            <w:tcW w:w="8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云南冶金</w:t>
            </w:r>
          </w:p>
        </w:tc>
        <w:tc>
          <w:tcPr>
            <w:tcW w:w="1134"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刘新伟，薛杉，汪超，等</w:t>
            </w:r>
          </w:p>
        </w:tc>
        <w:tc>
          <w:tcPr>
            <w:tcW w:w="154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刘新伟，薛杉，汪超</w:t>
            </w:r>
            <w:r w:rsidRPr="008B6799">
              <w:rPr>
                <w:rFonts w:ascii="宋体" w:hAnsi="宋体" w:hint="eastAsia"/>
                <w:color w:val="000000" w:themeColor="text1"/>
                <w:sz w:val="21"/>
                <w:szCs w:val="21"/>
              </w:rPr>
              <w:t>，等</w:t>
            </w:r>
            <w:r w:rsidRPr="008B6799">
              <w:rPr>
                <w:rFonts w:ascii="宋体" w:hAnsi="宋体"/>
                <w:color w:val="000000" w:themeColor="text1"/>
                <w:sz w:val="21"/>
                <w:szCs w:val="21"/>
              </w:rPr>
              <w:t xml:space="preserve"> </w:t>
            </w:r>
          </w:p>
        </w:tc>
      </w:tr>
      <w:tr w:rsidR="00F006CC" w:rsidRPr="008B6799" w:rsidTr="00F006CC">
        <w:trPr>
          <w:trHeight w:val="90"/>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论文</w:t>
            </w:r>
          </w:p>
        </w:tc>
        <w:tc>
          <w:tcPr>
            <w:tcW w:w="157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 xml:space="preserve"> 陕西秦岭东部地区中生代</w:t>
            </w:r>
            <w:proofErr w:type="gramStart"/>
            <w:r w:rsidRPr="008B6799">
              <w:rPr>
                <w:rFonts w:ascii="宋体" w:hAnsi="宋体"/>
                <w:color w:val="000000" w:themeColor="text1"/>
                <w:sz w:val="21"/>
                <w:szCs w:val="21"/>
              </w:rPr>
              <w:t>钼</w:t>
            </w:r>
            <w:proofErr w:type="gramEnd"/>
            <w:r w:rsidRPr="008B6799">
              <w:rPr>
                <w:rFonts w:ascii="宋体" w:hAnsi="宋体"/>
                <w:color w:val="000000" w:themeColor="text1"/>
                <w:sz w:val="21"/>
                <w:szCs w:val="21"/>
              </w:rPr>
              <w:t>、铜矿床时空分布规律、</w:t>
            </w:r>
            <w:proofErr w:type="gramStart"/>
            <w:r w:rsidRPr="008B6799">
              <w:rPr>
                <w:rFonts w:ascii="宋体" w:hAnsi="宋体"/>
                <w:color w:val="000000" w:themeColor="text1"/>
                <w:sz w:val="21"/>
                <w:szCs w:val="21"/>
              </w:rPr>
              <w:t>控矿因素</w:t>
            </w:r>
            <w:proofErr w:type="gramEnd"/>
            <w:r w:rsidRPr="008B6799">
              <w:rPr>
                <w:rFonts w:ascii="宋体" w:hAnsi="宋体"/>
                <w:color w:val="000000" w:themeColor="text1"/>
                <w:sz w:val="21"/>
                <w:szCs w:val="21"/>
              </w:rPr>
              <w:t>及找矿潜力分析</w:t>
            </w:r>
          </w:p>
        </w:tc>
        <w:tc>
          <w:tcPr>
            <w:tcW w:w="700"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中国</w:t>
            </w:r>
          </w:p>
        </w:tc>
        <w:tc>
          <w:tcPr>
            <w:tcW w:w="10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2016，</w:t>
            </w:r>
            <w:r w:rsidRPr="008B6799">
              <w:rPr>
                <w:rFonts w:ascii="宋体" w:hAnsi="宋体"/>
                <w:color w:val="000000" w:themeColor="text1"/>
                <w:sz w:val="21"/>
                <w:szCs w:val="21"/>
              </w:rPr>
              <w:t>35(4):809-828</w:t>
            </w:r>
          </w:p>
        </w:tc>
        <w:tc>
          <w:tcPr>
            <w:tcW w:w="91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2016-08-15</w:t>
            </w:r>
          </w:p>
        </w:tc>
        <w:tc>
          <w:tcPr>
            <w:tcW w:w="8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 xml:space="preserve">矿床地质 </w:t>
            </w:r>
          </w:p>
        </w:tc>
        <w:tc>
          <w:tcPr>
            <w:tcW w:w="1134"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proofErr w:type="gramStart"/>
            <w:r w:rsidRPr="008B6799">
              <w:rPr>
                <w:rFonts w:ascii="宋体" w:hAnsi="宋体"/>
                <w:color w:val="000000" w:themeColor="text1"/>
                <w:sz w:val="21"/>
                <w:szCs w:val="21"/>
              </w:rPr>
              <w:t>代军治</w:t>
            </w:r>
            <w:proofErr w:type="gramEnd"/>
            <w:r w:rsidRPr="008B6799">
              <w:rPr>
                <w:rFonts w:ascii="宋体" w:hAnsi="宋体"/>
                <w:color w:val="000000" w:themeColor="text1"/>
                <w:sz w:val="21"/>
                <w:szCs w:val="21"/>
              </w:rPr>
              <w:t>, 张西社, 鱼康平，等</w:t>
            </w:r>
          </w:p>
        </w:tc>
        <w:tc>
          <w:tcPr>
            <w:tcW w:w="154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proofErr w:type="gramStart"/>
            <w:r w:rsidRPr="008B6799">
              <w:rPr>
                <w:rFonts w:ascii="宋体" w:hAnsi="宋体"/>
                <w:color w:val="000000" w:themeColor="text1"/>
                <w:sz w:val="21"/>
                <w:szCs w:val="21"/>
              </w:rPr>
              <w:t>代军治</w:t>
            </w:r>
            <w:proofErr w:type="gramEnd"/>
            <w:r w:rsidRPr="008B6799">
              <w:rPr>
                <w:rFonts w:ascii="宋体" w:hAnsi="宋体"/>
                <w:color w:val="000000" w:themeColor="text1"/>
                <w:sz w:val="21"/>
                <w:szCs w:val="21"/>
              </w:rPr>
              <w:t>, 张西社, 鱼康平，等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论文</w:t>
            </w:r>
          </w:p>
        </w:tc>
        <w:tc>
          <w:tcPr>
            <w:tcW w:w="1573"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柞水-山阳多</w:t>
            </w:r>
            <w:proofErr w:type="gramStart"/>
            <w:r w:rsidRPr="008B6799">
              <w:rPr>
                <w:rFonts w:ascii="宋体" w:hAnsi="宋体"/>
                <w:color w:val="000000" w:themeColor="text1"/>
                <w:sz w:val="21"/>
                <w:szCs w:val="21"/>
              </w:rPr>
              <w:t>金属矿集区</w:t>
            </w:r>
            <w:proofErr w:type="gramEnd"/>
            <w:r w:rsidRPr="008B6799">
              <w:rPr>
                <w:rFonts w:ascii="宋体" w:hAnsi="宋体"/>
                <w:color w:val="000000" w:themeColor="text1"/>
                <w:sz w:val="21"/>
                <w:szCs w:val="21"/>
              </w:rPr>
              <w:t>成矿条件及找矿潜力分析</w:t>
            </w:r>
          </w:p>
        </w:tc>
        <w:tc>
          <w:tcPr>
            <w:tcW w:w="700"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中国</w:t>
            </w:r>
          </w:p>
        </w:tc>
        <w:tc>
          <w:tcPr>
            <w:tcW w:w="1061"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2008，35（6）：1291-1298</w:t>
            </w:r>
          </w:p>
        </w:tc>
        <w:tc>
          <w:tcPr>
            <w:tcW w:w="913"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2008-12-15</w:t>
            </w:r>
          </w:p>
        </w:tc>
        <w:tc>
          <w:tcPr>
            <w:tcW w:w="861"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中国地质</w:t>
            </w:r>
          </w:p>
        </w:tc>
        <w:tc>
          <w:tcPr>
            <w:tcW w:w="1134"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王瑞廷，李剑斌，任涛，等</w:t>
            </w:r>
          </w:p>
        </w:tc>
        <w:tc>
          <w:tcPr>
            <w:tcW w:w="1549"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王瑞廷，李剑斌，任涛，等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论文</w:t>
            </w:r>
          </w:p>
        </w:tc>
        <w:tc>
          <w:tcPr>
            <w:tcW w:w="157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 xml:space="preserve">陕西池沟斑岩型铜矿地质特征与找矿前景分析 </w:t>
            </w:r>
          </w:p>
        </w:tc>
        <w:tc>
          <w:tcPr>
            <w:tcW w:w="700"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中国</w:t>
            </w:r>
          </w:p>
        </w:tc>
        <w:tc>
          <w:tcPr>
            <w:tcW w:w="10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2013</w:t>
            </w:r>
            <w:r w:rsidRPr="008B6799">
              <w:rPr>
                <w:rFonts w:ascii="宋体" w:hAnsi="宋体" w:hint="eastAsia"/>
                <w:color w:val="000000" w:themeColor="text1"/>
                <w:sz w:val="21"/>
                <w:szCs w:val="21"/>
              </w:rPr>
              <w:t>，4</w:t>
            </w:r>
            <w:r w:rsidRPr="008B6799">
              <w:rPr>
                <w:rFonts w:ascii="宋体" w:hAnsi="宋体"/>
                <w:color w:val="000000" w:themeColor="text1"/>
                <w:sz w:val="21"/>
                <w:szCs w:val="21"/>
              </w:rPr>
              <w:t xml:space="preserve">(1):26-32 </w:t>
            </w:r>
          </w:p>
        </w:tc>
        <w:tc>
          <w:tcPr>
            <w:tcW w:w="913"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2013-01-28</w:t>
            </w:r>
            <w:r w:rsidRPr="008B6799">
              <w:rPr>
                <w:rFonts w:ascii="宋体" w:hAnsi="宋体" w:hint="eastAsia"/>
                <w:color w:val="000000" w:themeColor="text1"/>
                <w:sz w:val="21"/>
                <w:szCs w:val="21"/>
              </w:rPr>
              <w:tab/>
            </w:r>
          </w:p>
        </w:tc>
        <w:tc>
          <w:tcPr>
            <w:tcW w:w="861"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矿产勘查</w:t>
            </w:r>
          </w:p>
        </w:tc>
        <w:tc>
          <w:tcPr>
            <w:tcW w:w="1134"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 xml:space="preserve">刘凯,李剑斌,任涛，等 </w:t>
            </w:r>
          </w:p>
        </w:tc>
        <w:tc>
          <w:tcPr>
            <w:tcW w:w="1549" w:type="dxa"/>
            <w:vAlign w:val="center"/>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刘凯,李剑斌,任涛,</w:t>
            </w:r>
            <w:r w:rsidRPr="008B6799">
              <w:rPr>
                <w:rFonts w:ascii="宋体" w:hAnsi="宋体" w:hint="eastAsia"/>
                <w:color w:val="000000" w:themeColor="text1"/>
                <w:sz w:val="21"/>
                <w:szCs w:val="21"/>
              </w:rPr>
              <w:t>等</w:t>
            </w:r>
          </w:p>
        </w:tc>
      </w:tr>
      <w:tr w:rsidR="00F006CC" w:rsidRPr="008B6799" w:rsidTr="00F006CC">
        <w:trPr>
          <w:trHeight w:val="567"/>
          <w:jc w:val="center"/>
        </w:trPr>
        <w:tc>
          <w:tcPr>
            <w:tcW w:w="426" w:type="dxa"/>
            <w:vAlign w:val="center"/>
          </w:tcPr>
          <w:p w:rsidR="00F006CC" w:rsidRPr="008B6799" w:rsidRDefault="00F006CC" w:rsidP="00F006CC">
            <w:pPr>
              <w:pStyle w:val="a3"/>
              <w:spacing w:line="240" w:lineRule="exact"/>
              <w:ind w:firstLineChars="0" w:firstLine="0"/>
              <w:jc w:val="center"/>
              <w:rPr>
                <w:rFonts w:asciiTheme="minorEastAsia" w:eastAsiaTheme="minorEastAsia" w:hAnsiTheme="minorEastAsia"/>
                <w:color w:val="000000" w:themeColor="text1"/>
                <w:sz w:val="18"/>
                <w:szCs w:val="18"/>
              </w:rPr>
            </w:pPr>
          </w:p>
        </w:tc>
        <w:tc>
          <w:tcPr>
            <w:tcW w:w="709"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论文</w:t>
            </w:r>
          </w:p>
        </w:tc>
        <w:tc>
          <w:tcPr>
            <w:tcW w:w="1573"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秦岭造山带柞水-山阳沉积盆地铜矿勘查思路与方法</w:t>
            </w:r>
          </w:p>
        </w:tc>
        <w:tc>
          <w:tcPr>
            <w:tcW w:w="700" w:type="dxa"/>
          </w:tcPr>
          <w:p w:rsidR="00F006CC" w:rsidRPr="008B6799" w:rsidRDefault="00F006CC" w:rsidP="00F006CC">
            <w:pPr>
              <w:pStyle w:val="a3"/>
              <w:spacing w:line="240" w:lineRule="auto"/>
              <w:ind w:firstLineChars="0" w:firstLine="0"/>
              <w:jc w:val="left"/>
              <w:rPr>
                <w:rFonts w:asciiTheme="minorEastAsia" w:eastAsiaTheme="minorEastAsia" w:hAnsiTheme="minorEastAsia"/>
                <w:color w:val="000000" w:themeColor="text1"/>
                <w:sz w:val="18"/>
                <w:szCs w:val="18"/>
              </w:rPr>
            </w:pPr>
            <w:r w:rsidRPr="008B6799">
              <w:rPr>
                <w:rFonts w:ascii="宋体" w:hAnsi="宋体" w:hint="eastAsia"/>
                <w:color w:val="000000" w:themeColor="text1"/>
                <w:sz w:val="21"/>
                <w:szCs w:val="21"/>
              </w:rPr>
              <w:t>中国</w:t>
            </w:r>
          </w:p>
        </w:tc>
        <w:tc>
          <w:tcPr>
            <w:tcW w:w="1061"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2009，</w:t>
            </w:r>
            <w:r w:rsidRPr="008B6799">
              <w:rPr>
                <w:rFonts w:ascii="宋体" w:hAnsi="宋体" w:hint="eastAsia"/>
                <w:color w:val="000000" w:themeColor="text1"/>
                <w:sz w:val="21"/>
                <w:szCs w:val="21"/>
              </w:rPr>
              <w:t>83</w:t>
            </w:r>
            <w:r w:rsidRPr="008B6799">
              <w:rPr>
                <w:rFonts w:ascii="宋体" w:hAnsi="宋体"/>
                <w:color w:val="000000" w:themeColor="text1"/>
                <w:sz w:val="21"/>
                <w:szCs w:val="21"/>
              </w:rPr>
              <w:t>（11）：1730-1738</w:t>
            </w:r>
          </w:p>
        </w:tc>
        <w:tc>
          <w:tcPr>
            <w:tcW w:w="913"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hint="eastAsia"/>
                <w:color w:val="000000" w:themeColor="text1"/>
                <w:sz w:val="21"/>
                <w:szCs w:val="21"/>
              </w:rPr>
              <w:t>2009-11-15</w:t>
            </w:r>
          </w:p>
        </w:tc>
        <w:tc>
          <w:tcPr>
            <w:tcW w:w="861"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地质学报</w:t>
            </w:r>
          </w:p>
        </w:tc>
        <w:tc>
          <w:tcPr>
            <w:tcW w:w="1134"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任涛，王瑞廷，王向阳，等.</w:t>
            </w:r>
          </w:p>
        </w:tc>
        <w:tc>
          <w:tcPr>
            <w:tcW w:w="1549" w:type="dxa"/>
          </w:tcPr>
          <w:p w:rsidR="00F006CC" w:rsidRPr="008B6799" w:rsidRDefault="00F006CC" w:rsidP="00F006CC">
            <w:pPr>
              <w:pStyle w:val="a3"/>
              <w:spacing w:line="240" w:lineRule="auto"/>
              <w:ind w:firstLineChars="0" w:firstLine="0"/>
              <w:jc w:val="left"/>
              <w:rPr>
                <w:rFonts w:ascii="宋体" w:hAnsi="宋体"/>
                <w:color w:val="000000" w:themeColor="text1"/>
                <w:sz w:val="21"/>
                <w:szCs w:val="21"/>
              </w:rPr>
            </w:pPr>
            <w:r w:rsidRPr="008B6799">
              <w:rPr>
                <w:rFonts w:ascii="宋体" w:hAnsi="宋体"/>
                <w:color w:val="000000" w:themeColor="text1"/>
                <w:sz w:val="21"/>
                <w:szCs w:val="21"/>
              </w:rPr>
              <w:t>任涛，王瑞廷，王向阳，等.</w:t>
            </w:r>
          </w:p>
        </w:tc>
      </w:tr>
    </w:tbl>
    <w:p w:rsidR="00F006CC" w:rsidRPr="008B6799" w:rsidRDefault="00F006CC" w:rsidP="00F006CC">
      <w:pPr>
        <w:spacing w:line="360" w:lineRule="exact"/>
        <w:jc w:val="left"/>
        <w:rPr>
          <w:b/>
          <w:bCs/>
          <w:color w:val="000000" w:themeColor="text1"/>
          <w:kern w:val="0"/>
          <w:szCs w:val="24"/>
        </w:rPr>
      </w:pPr>
    </w:p>
    <w:p w:rsidR="00F006CC" w:rsidRPr="008B6799" w:rsidRDefault="00F006CC" w:rsidP="00F006CC">
      <w:pPr>
        <w:spacing w:line="360" w:lineRule="exact"/>
        <w:jc w:val="left"/>
        <w:rPr>
          <w:b/>
          <w:bCs/>
          <w:color w:val="000000" w:themeColor="text1"/>
          <w:kern w:val="0"/>
          <w:szCs w:val="24"/>
        </w:rPr>
      </w:pPr>
      <w:r w:rsidRPr="008B6799">
        <w:rPr>
          <w:b/>
          <w:bCs/>
          <w:color w:val="000000" w:themeColor="text1"/>
          <w:kern w:val="0"/>
          <w:szCs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615"/>
        <w:gridCol w:w="1272"/>
        <w:gridCol w:w="2982"/>
      </w:tblGrid>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王瑞廷</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1</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ind w:firstLineChars="400" w:firstLine="84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主任</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spacing w:line="360" w:lineRule="exact"/>
              <w:ind w:firstLine="480"/>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负责项目的整体技术思路、组织实施、找矿方法总结、找矿模型建立。对区域成矿背景、</w:t>
            </w:r>
            <w:proofErr w:type="gramStart"/>
            <w:r w:rsidRPr="008B6799">
              <w:rPr>
                <w:rFonts w:asciiTheme="minorEastAsia" w:eastAsiaTheme="minorEastAsia" w:hAnsiTheme="minorEastAsia" w:cstheme="minorEastAsia" w:hint="eastAsia"/>
                <w:color w:val="000000" w:themeColor="text1"/>
                <w:szCs w:val="21"/>
              </w:rPr>
              <w:t>矿集区内</w:t>
            </w:r>
            <w:proofErr w:type="gramEnd"/>
            <w:r w:rsidRPr="008B6799">
              <w:rPr>
                <w:rFonts w:asciiTheme="minorEastAsia" w:eastAsiaTheme="minorEastAsia" w:hAnsiTheme="minorEastAsia" w:cstheme="minorEastAsia" w:hint="eastAsia"/>
                <w:color w:val="000000" w:themeColor="text1"/>
                <w:szCs w:val="21"/>
              </w:rPr>
              <w:t>重要金、铜矿床成矿模式与找矿模型进行了研究，优选评价了找矿技术方法，并建立了找矿技术方法组合，提出了找矿建议和部分找矿远景区，成果报告主编。主要贡献对应申报书“主要科技创新”中的一、二、三、四及七。</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高菊生</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2</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行政职务</w:t>
            </w:r>
          </w:p>
        </w:tc>
        <w:tc>
          <w:tcPr>
            <w:tcW w:w="2615" w:type="dxa"/>
            <w:shd w:val="clear" w:color="000000" w:fill="FFFFFF"/>
            <w:vAlign w:val="center"/>
          </w:tcPr>
          <w:p w:rsidR="00F006CC" w:rsidRPr="008B6799" w:rsidRDefault="00F006CC" w:rsidP="00F006CC">
            <w:pPr>
              <w:widowControl/>
              <w:spacing w:line="360" w:lineRule="exact"/>
              <w:ind w:firstLineChars="400" w:firstLine="84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总经理</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负责项目的总体规划与找矿勘查部署。对夏家店、龙头沟、王家坪等金矿和冷水沟、池沟铜钼找矿靶区优选和找矿验证提出了指导意见，开展项目有关工作讨论，参与报告编写。主要贡献对应申报书“主要科技创新”中的二、四、七。</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proofErr w:type="gramStart"/>
            <w:r w:rsidRPr="008B6799">
              <w:rPr>
                <w:rFonts w:asciiTheme="minorEastAsia" w:eastAsiaTheme="minorEastAsia" w:hAnsiTheme="minorEastAsia" w:cstheme="minorEastAsia" w:hint="eastAsia"/>
                <w:bCs/>
                <w:color w:val="000000" w:themeColor="text1"/>
                <w:szCs w:val="21"/>
              </w:rPr>
              <w:t>代军治</w:t>
            </w:r>
            <w:proofErr w:type="gramEnd"/>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3</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全程参加项目，负责典型矿床研究、找矿方法有效性评价、找矿远景区预测、报告编写。</w:t>
            </w:r>
            <w:proofErr w:type="gramStart"/>
            <w:r w:rsidRPr="008B6799">
              <w:rPr>
                <w:rFonts w:asciiTheme="minorEastAsia" w:eastAsiaTheme="minorEastAsia" w:hAnsiTheme="minorEastAsia" w:cstheme="minorEastAsia" w:hint="eastAsia"/>
                <w:color w:val="000000" w:themeColor="text1"/>
                <w:szCs w:val="21"/>
              </w:rPr>
              <w:t>对矿集区内</w:t>
            </w:r>
            <w:proofErr w:type="gramEnd"/>
            <w:r w:rsidRPr="008B6799">
              <w:rPr>
                <w:rFonts w:asciiTheme="minorEastAsia" w:eastAsiaTheme="minorEastAsia" w:hAnsiTheme="minorEastAsia" w:cstheme="minorEastAsia" w:hint="eastAsia"/>
                <w:color w:val="000000" w:themeColor="text1"/>
                <w:szCs w:val="21"/>
              </w:rPr>
              <w:t>重要金、铜矿床成矿规律和</w:t>
            </w:r>
            <w:proofErr w:type="gramStart"/>
            <w:r w:rsidRPr="008B6799">
              <w:rPr>
                <w:rFonts w:asciiTheme="minorEastAsia" w:eastAsiaTheme="minorEastAsia" w:hAnsiTheme="minorEastAsia" w:cstheme="minorEastAsia" w:hint="eastAsia"/>
                <w:color w:val="000000" w:themeColor="text1"/>
                <w:szCs w:val="21"/>
              </w:rPr>
              <w:t>控矿</w:t>
            </w:r>
            <w:proofErr w:type="gramEnd"/>
            <w:r w:rsidRPr="008B6799">
              <w:rPr>
                <w:rFonts w:asciiTheme="minorEastAsia" w:eastAsiaTheme="minorEastAsia" w:hAnsiTheme="minorEastAsia" w:cstheme="minorEastAsia" w:hint="eastAsia"/>
                <w:color w:val="000000" w:themeColor="text1"/>
                <w:szCs w:val="21"/>
              </w:rPr>
              <w:t>因素进行了研究、总结，厘定了金、铜矿床成矿时代，建立了金铜矿床成矿与找矿模型；对物化</w:t>
            </w:r>
            <w:proofErr w:type="gramStart"/>
            <w:r w:rsidRPr="008B6799">
              <w:rPr>
                <w:rFonts w:asciiTheme="minorEastAsia" w:eastAsiaTheme="minorEastAsia" w:hAnsiTheme="minorEastAsia" w:cstheme="minorEastAsia" w:hint="eastAsia"/>
                <w:color w:val="000000" w:themeColor="text1"/>
                <w:szCs w:val="21"/>
              </w:rPr>
              <w:t>探方法</w:t>
            </w:r>
            <w:proofErr w:type="gramEnd"/>
            <w:r w:rsidRPr="008B6799">
              <w:rPr>
                <w:rFonts w:asciiTheme="minorEastAsia" w:eastAsiaTheme="minorEastAsia" w:hAnsiTheme="minorEastAsia" w:cstheme="minorEastAsia" w:hint="eastAsia"/>
                <w:color w:val="000000" w:themeColor="text1"/>
                <w:szCs w:val="21"/>
              </w:rPr>
              <w:t>进行了有效性评价；提出了部分找矿远景区。主要贡献对应申报书“主要科技创新”中的一、二、三、四、五、七。</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王民良</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4</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总经理助理</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全程参加项目，负责部分矿床找矿勘查工作部署与实施。</w:t>
            </w:r>
            <w:proofErr w:type="gramStart"/>
            <w:r w:rsidRPr="008B6799">
              <w:rPr>
                <w:rFonts w:asciiTheme="minorEastAsia" w:eastAsiaTheme="minorEastAsia" w:hAnsiTheme="minorEastAsia" w:cstheme="minorEastAsia" w:hint="eastAsia"/>
                <w:color w:val="000000" w:themeColor="text1"/>
                <w:szCs w:val="21"/>
              </w:rPr>
              <w:t>对矿集区内</w:t>
            </w:r>
            <w:proofErr w:type="gramEnd"/>
            <w:r w:rsidRPr="008B6799">
              <w:rPr>
                <w:rFonts w:asciiTheme="minorEastAsia" w:eastAsiaTheme="minorEastAsia" w:hAnsiTheme="minorEastAsia" w:cstheme="minorEastAsia" w:hint="eastAsia"/>
                <w:color w:val="000000" w:themeColor="text1"/>
                <w:szCs w:val="21"/>
              </w:rPr>
              <w:t>重要金、铜矿床成矿规律进行了研究，成矿远景区和找矿靶区优选人之一，并提出了找矿勘查部署意见，进行项目野外指导，参与报告编写。主要贡献对应申报书“主要科技创新”中的四、五、六。</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黄长青</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5</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副调研员</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西北有色地质矿业集团有限公司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proofErr w:type="gramStart"/>
            <w:r w:rsidRPr="008B6799">
              <w:rPr>
                <w:rFonts w:asciiTheme="minorEastAsia" w:eastAsiaTheme="minorEastAsia" w:hAnsiTheme="minorEastAsia" w:cstheme="minorEastAsia" w:hint="eastAsia"/>
                <w:color w:val="000000" w:themeColor="text1"/>
                <w:szCs w:val="21"/>
              </w:rPr>
              <w:t>参与矿集区</w:t>
            </w:r>
            <w:proofErr w:type="gramEnd"/>
            <w:r w:rsidRPr="008B6799">
              <w:rPr>
                <w:rFonts w:asciiTheme="minorEastAsia" w:eastAsiaTheme="minorEastAsia" w:hAnsiTheme="minorEastAsia" w:cstheme="minorEastAsia" w:hint="eastAsia"/>
                <w:color w:val="000000" w:themeColor="text1"/>
                <w:szCs w:val="21"/>
              </w:rPr>
              <w:t>成矿规律研究与总结、成矿预测，分管部分勘查项目与验证，技术指导山阳县夏家店、龙头沟-王家坪地区金矿找矿突破，参加报告编写。主要贡献对应申报书“主要科技创新”中的四、五、六。</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李剑斌</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6</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总工</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商洛西北有色地质</w:t>
            </w:r>
            <w:proofErr w:type="gramStart"/>
            <w:r w:rsidRPr="008B6799">
              <w:rPr>
                <w:rFonts w:asciiTheme="minorEastAsia" w:eastAsiaTheme="minorEastAsia" w:hAnsiTheme="minorEastAsia" w:cstheme="minorEastAsia" w:hint="eastAsia"/>
                <w:bCs/>
                <w:color w:val="000000" w:themeColor="text1"/>
                <w:szCs w:val="21"/>
              </w:rPr>
              <w:t>勘查局</w:t>
            </w:r>
            <w:proofErr w:type="gramEnd"/>
            <w:r w:rsidRPr="008B6799">
              <w:rPr>
                <w:rFonts w:asciiTheme="minorEastAsia" w:eastAsiaTheme="minorEastAsia" w:hAnsiTheme="minorEastAsia" w:cstheme="minorEastAsia" w:hint="eastAsia"/>
                <w:bCs/>
                <w:color w:val="000000" w:themeColor="text1"/>
                <w:szCs w:val="21"/>
              </w:rPr>
              <w:t>七一三总队</w:t>
            </w:r>
            <w:r w:rsidRPr="008B6799">
              <w:rPr>
                <w:rFonts w:asciiTheme="minorEastAsia" w:eastAsiaTheme="minorEastAsia" w:hAnsiTheme="minorEastAsia" w:cstheme="minorEastAsia" w:hint="eastAsia"/>
                <w:bCs/>
                <w:color w:val="000000" w:themeColor="text1"/>
                <w:kern w:val="0"/>
                <w:szCs w:val="21"/>
              </w:rPr>
              <w:t>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商洛西北有色地质</w:t>
            </w:r>
            <w:proofErr w:type="gramStart"/>
            <w:r w:rsidRPr="008B6799">
              <w:rPr>
                <w:rFonts w:asciiTheme="minorEastAsia" w:eastAsiaTheme="minorEastAsia" w:hAnsiTheme="minorEastAsia" w:cstheme="minorEastAsia" w:hint="eastAsia"/>
                <w:bCs/>
                <w:color w:val="000000" w:themeColor="text1"/>
                <w:szCs w:val="21"/>
              </w:rPr>
              <w:t>勘查局</w:t>
            </w:r>
            <w:proofErr w:type="gramEnd"/>
            <w:r w:rsidRPr="008B6799">
              <w:rPr>
                <w:rFonts w:asciiTheme="minorEastAsia" w:eastAsiaTheme="minorEastAsia" w:hAnsiTheme="minorEastAsia" w:cstheme="minorEastAsia" w:hint="eastAsia"/>
                <w:bCs/>
                <w:color w:val="000000" w:themeColor="text1"/>
                <w:szCs w:val="21"/>
              </w:rPr>
              <w:t>七一三总队</w:t>
            </w:r>
            <w:r w:rsidRPr="008B6799">
              <w:rPr>
                <w:rFonts w:asciiTheme="minorEastAsia" w:eastAsiaTheme="minorEastAsia" w:hAnsiTheme="minorEastAsia" w:cstheme="minorEastAsia" w:hint="eastAsia"/>
                <w:bCs/>
                <w:color w:val="000000" w:themeColor="text1"/>
                <w:kern w:val="0"/>
                <w:szCs w:val="21"/>
              </w:rPr>
              <w:t>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proofErr w:type="gramStart"/>
            <w:r w:rsidRPr="008B6799">
              <w:rPr>
                <w:rFonts w:asciiTheme="minorEastAsia" w:eastAsiaTheme="minorEastAsia" w:hAnsiTheme="minorEastAsia" w:cstheme="minorEastAsia" w:hint="eastAsia"/>
                <w:color w:val="000000" w:themeColor="text1"/>
                <w:szCs w:val="21"/>
              </w:rPr>
              <w:t>参与矿集区内</w:t>
            </w:r>
            <w:proofErr w:type="gramEnd"/>
            <w:r w:rsidRPr="008B6799">
              <w:rPr>
                <w:rFonts w:asciiTheme="minorEastAsia" w:eastAsiaTheme="minorEastAsia" w:hAnsiTheme="minorEastAsia" w:cstheme="minorEastAsia" w:hint="eastAsia"/>
                <w:color w:val="000000" w:themeColor="text1"/>
                <w:szCs w:val="21"/>
              </w:rPr>
              <w:t>池沟、冷水沟铜钼矿床、夏家店地区金矿成矿规律研究与找矿勘查项目实施，提出了部分找矿勘查部署意见，进行项目野外指导，参与报告编写。主要贡献对应申报书“主要科技创新”中的四、五、六。</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胡西顺</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7</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副总工</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西安西北有色地质研究院有限公司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西安西北有色地质研究院有限公司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参与龙头沟地区、三官庙地区金矿床研究与勘查，总结了龙头沟、三官庙地区金矿成矿规律，是龙头</w:t>
            </w:r>
            <w:proofErr w:type="gramStart"/>
            <w:r w:rsidRPr="008B6799">
              <w:rPr>
                <w:rFonts w:asciiTheme="minorEastAsia" w:eastAsiaTheme="minorEastAsia" w:hAnsiTheme="minorEastAsia" w:cstheme="minorEastAsia" w:hint="eastAsia"/>
                <w:color w:val="000000" w:themeColor="text1"/>
                <w:szCs w:val="21"/>
              </w:rPr>
              <w:t>沟地区</w:t>
            </w:r>
            <w:proofErr w:type="gramEnd"/>
            <w:r w:rsidRPr="008B6799">
              <w:rPr>
                <w:rFonts w:asciiTheme="minorEastAsia" w:eastAsiaTheme="minorEastAsia" w:hAnsiTheme="minorEastAsia" w:cstheme="minorEastAsia" w:hint="eastAsia"/>
                <w:color w:val="000000" w:themeColor="text1"/>
                <w:szCs w:val="21"/>
              </w:rPr>
              <w:t>金矿找矿勘查成果贡献人之一，参与报告编写。主要贡献对应申报书“主要科技创新”中的一、四、五、七。</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樊忠平</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8</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副院长</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商洛西北有色地质</w:t>
            </w:r>
            <w:proofErr w:type="gramStart"/>
            <w:r w:rsidRPr="008B6799">
              <w:rPr>
                <w:rFonts w:asciiTheme="minorEastAsia" w:eastAsiaTheme="minorEastAsia" w:hAnsiTheme="minorEastAsia" w:cstheme="minorEastAsia" w:hint="eastAsia"/>
                <w:bCs/>
                <w:color w:val="000000" w:themeColor="text1"/>
                <w:szCs w:val="21"/>
              </w:rPr>
              <w:t>勘查局</w:t>
            </w:r>
            <w:proofErr w:type="gramEnd"/>
            <w:r w:rsidRPr="008B6799">
              <w:rPr>
                <w:rFonts w:asciiTheme="minorEastAsia" w:eastAsiaTheme="minorEastAsia" w:hAnsiTheme="minorEastAsia" w:cstheme="minorEastAsia" w:hint="eastAsia"/>
                <w:bCs/>
                <w:color w:val="000000" w:themeColor="text1"/>
                <w:szCs w:val="21"/>
              </w:rPr>
              <w:t>七一三总队</w:t>
            </w:r>
            <w:r w:rsidRPr="008B6799">
              <w:rPr>
                <w:rFonts w:asciiTheme="minorEastAsia" w:eastAsiaTheme="minorEastAsia" w:hAnsiTheme="minorEastAsia" w:cstheme="minorEastAsia" w:hint="eastAsia"/>
                <w:bCs/>
                <w:color w:val="000000" w:themeColor="text1"/>
                <w:kern w:val="0"/>
                <w:szCs w:val="21"/>
              </w:rPr>
              <w:t>有限公司</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商洛西北有色地质</w:t>
            </w:r>
            <w:proofErr w:type="gramStart"/>
            <w:r w:rsidRPr="008B6799">
              <w:rPr>
                <w:rFonts w:asciiTheme="minorEastAsia" w:eastAsiaTheme="minorEastAsia" w:hAnsiTheme="minorEastAsia" w:cstheme="minorEastAsia" w:hint="eastAsia"/>
                <w:bCs/>
                <w:color w:val="000000" w:themeColor="text1"/>
                <w:szCs w:val="21"/>
              </w:rPr>
              <w:t>勘查局</w:t>
            </w:r>
            <w:proofErr w:type="gramEnd"/>
            <w:r w:rsidRPr="008B6799">
              <w:rPr>
                <w:rFonts w:asciiTheme="minorEastAsia" w:eastAsiaTheme="minorEastAsia" w:hAnsiTheme="minorEastAsia" w:cstheme="minorEastAsia" w:hint="eastAsia"/>
                <w:bCs/>
                <w:color w:val="000000" w:themeColor="text1"/>
                <w:szCs w:val="21"/>
              </w:rPr>
              <w:t>七一三总队</w:t>
            </w:r>
            <w:r w:rsidRPr="008B6799">
              <w:rPr>
                <w:rFonts w:asciiTheme="minorEastAsia" w:eastAsiaTheme="minorEastAsia" w:hAnsiTheme="minorEastAsia" w:cstheme="minorEastAsia" w:hint="eastAsia"/>
                <w:bCs/>
                <w:color w:val="000000" w:themeColor="text1"/>
                <w:kern w:val="0"/>
                <w:szCs w:val="21"/>
              </w:rPr>
              <w:t>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参与</w:t>
            </w:r>
            <w:proofErr w:type="gramStart"/>
            <w:r w:rsidRPr="008B6799">
              <w:rPr>
                <w:rFonts w:asciiTheme="minorEastAsia" w:eastAsiaTheme="minorEastAsia" w:hAnsiTheme="minorEastAsia" w:cstheme="minorEastAsia" w:hint="eastAsia"/>
                <w:color w:val="000000" w:themeColor="text1"/>
                <w:szCs w:val="21"/>
              </w:rPr>
              <w:t>柞</w:t>
            </w:r>
            <w:proofErr w:type="gramEnd"/>
            <w:r w:rsidRPr="008B6799">
              <w:rPr>
                <w:rFonts w:asciiTheme="minorEastAsia" w:eastAsiaTheme="minorEastAsia" w:hAnsiTheme="minorEastAsia" w:cstheme="minorEastAsia" w:hint="eastAsia"/>
                <w:color w:val="000000" w:themeColor="text1"/>
                <w:szCs w:val="21"/>
              </w:rPr>
              <w:t>-山地区金矿床成矿规律研究与找矿预测，主要</w:t>
            </w:r>
            <w:proofErr w:type="gramStart"/>
            <w:r w:rsidRPr="008B6799">
              <w:rPr>
                <w:rFonts w:asciiTheme="minorEastAsia" w:eastAsiaTheme="minorEastAsia" w:hAnsiTheme="minorEastAsia" w:cstheme="minorEastAsia" w:hint="eastAsia"/>
                <w:color w:val="000000" w:themeColor="text1"/>
                <w:szCs w:val="21"/>
              </w:rPr>
              <w:t>负责矿集区</w:t>
            </w:r>
            <w:proofErr w:type="gramEnd"/>
            <w:r w:rsidRPr="008B6799">
              <w:rPr>
                <w:rFonts w:asciiTheme="minorEastAsia" w:eastAsiaTheme="minorEastAsia" w:hAnsiTheme="minorEastAsia" w:cstheme="minorEastAsia" w:hint="eastAsia"/>
                <w:color w:val="000000" w:themeColor="text1"/>
                <w:szCs w:val="21"/>
              </w:rPr>
              <w:t>金矿床成矿规律总结，是夏家店地区金矿找矿勘查成果贡献人之一。主要贡献对应申报书“主要科技创新”中的四、五、六、七。</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刘新伟</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9</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副所长</w:t>
            </w:r>
          </w:p>
        </w:tc>
        <w:tc>
          <w:tcPr>
            <w:tcW w:w="127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高工</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shd w:val="clear" w:color="000000" w:fill="FFFFFF"/>
            <w:vAlign w:val="center"/>
          </w:tcPr>
          <w:p w:rsidR="00F006CC" w:rsidRPr="008B6799" w:rsidRDefault="00F006CC" w:rsidP="00F006CC">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西安西北有色地质研究院有限公司</w:t>
            </w:r>
          </w:p>
        </w:tc>
        <w:tc>
          <w:tcPr>
            <w:tcW w:w="1272" w:type="dxa"/>
            <w:shd w:val="clear" w:color="000000" w:fill="FFFFFF"/>
            <w:vAlign w:val="center"/>
          </w:tcPr>
          <w:p w:rsidR="00F006CC" w:rsidRPr="008B6799" w:rsidRDefault="00F006CC" w:rsidP="00F006CC">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shd w:val="clear" w:color="000000" w:fill="FFFFFF"/>
            <w:vAlign w:val="center"/>
          </w:tcPr>
          <w:p w:rsidR="00F006CC" w:rsidRPr="008B6799" w:rsidRDefault="00F006CC" w:rsidP="00F006CC">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西安西北有色地质研究院有限公司</w:t>
            </w:r>
          </w:p>
        </w:tc>
      </w:tr>
      <w:tr w:rsidR="00F006CC" w:rsidRPr="008B6799" w:rsidTr="00F006CC">
        <w:trPr>
          <w:trHeight w:val="567"/>
          <w:jc w:val="center"/>
        </w:trPr>
        <w:tc>
          <w:tcPr>
            <w:tcW w:w="1653" w:type="dxa"/>
            <w:shd w:val="clear" w:color="000000" w:fill="FFFFFF"/>
            <w:vAlign w:val="center"/>
          </w:tcPr>
          <w:p w:rsidR="00F006CC" w:rsidRPr="008B6799" w:rsidRDefault="00F006CC" w:rsidP="00F006CC">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3"/>
            <w:shd w:val="clear" w:color="000000" w:fill="FFFFFF"/>
          </w:tcPr>
          <w:p w:rsidR="00F006CC" w:rsidRPr="008B6799" w:rsidRDefault="00F006CC" w:rsidP="00F006CC">
            <w:pPr>
              <w:ind w:firstLineChars="200" w:firstLine="420"/>
              <w:jc w:val="left"/>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参与龙头沟、王家坪金矿床研究及找矿预测，总结了龙头</w:t>
            </w:r>
            <w:proofErr w:type="gramStart"/>
            <w:r w:rsidRPr="008B6799">
              <w:rPr>
                <w:rFonts w:asciiTheme="minorEastAsia" w:eastAsiaTheme="minorEastAsia" w:hAnsiTheme="minorEastAsia" w:cstheme="minorEastAsia" w:hint="eastAsia"/>
                <w:color w:val="000000" w:themeColor="text1"/>
                <w:szCs w:val="21"/>
              </w:rPr>
              <w:t>沟地区</w:t>
            </w:r>
            <w:proofErr w:type="gramEnd"/>
            <w:r w:rsidRPr="008B6799">
              <w:rPr>
                <w:rFonts w:asciiTheme="minorEastAsia" w:eastAsiaTheme="minorEastAsia" w:hAnsiTheme="minorEastAsia" w:cstheme="minorEastAsia" w:hint="eastAsia"/>
                <w:color w:val="000000" w:themeColor="text1"/>
                <w:szCs w:val="21"/>
              </w:rPr>
              <w:t>金矿成矿规律，为龙头沟金矿勘查成果贡献人之一。主要贡献对应申报书“主要科技创新”中的四、五、六。</w:t>
            </w:r>
          </w:p>
        </w:tc>
      </w:tr>
    </w:tbl>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八</w:t>
      </w:r>
      <w:r w:rsidRPr="008B6799">
        <w:rPr>
          <w:b/>
          <w:bCs/>
          <w:color w:val="000000" w:themeColor="text1"/>
          <w:kern w:val="0"/>
          <w:szCs w:val="24"/>
        </w:rPr>
        <w:t>、主要完成单位排序及贡献</w:t>
      </w:r>
    </w:p>
    <w:tbl>
      <w:tblPr>
        <w:tblW w:w="827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71"/>
        <w:gridCol w:w="1306"/>
        <w:gridCol w:w="6201"/>
      </w:tblGrid>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lastRenderedPageBreak/>
              <w:t>排名</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单位名称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主要贡献</w:t>
            </w:r>
          </w:p>
        </w:tc>
      </w:tr>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西北有色地质矿业集团有限公司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F006CC" w:rsidRPr="008B6799" w:rsidRDefault="00F006CC" w:rsidP="00F006CC">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项目牵头承担单位，在项目的总体设计和整体研究方案、项目组织实施和成果提交等方面担负了主要工作，充分发挥实施单位的技术和人才优势，在区域地质背景、典型矿床成矿模式综合研究和找矿方法有效性评价等方面全力给予人员、设备和技术支持。在项目的组织、管理和协调及找矿验证经费等方面提供了坚实的保障。</w:t>
            </w:r>
          </w:p>
        </w:tc>
      </w:tr>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商洛</w:t>
            </w:r>
            <w:r w:rsidRPr="008B6799">
              <w:rPr>
                <w:rFonts w:hAnsi="宋体"/>
                <w:color w:val="000000" w:themeColor="text1"/>
                <w:kern w:val="0"/>
                <w:szCs w:val="21"/>
              </w:rPr>
              <w:t>西北有色七一三总队</w:t>
            </w:r>
            <w:r w:rsidRPr="008B6799">
              <w:rPr>
                <w:rFonts w:hAnsi="宋体" w:hint="eastAsia"/>
                <w:color w:val="000000" w:themeColor="text1"/>
                <w:kern w:val="0"/>
                <w:szCs w:val="21"/>
              </w:rPr>
              <w:t>有限公司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F006CC" w:rsidRPr="008B6799" w:rsidRDefault="00F006CC" w:rsidP="00F006CC">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作为第二实施单位，在该项目的立项申请论证、设计编写、研究和成果总结过程中始终提供技术支撑，在配合承担国家科研项目的基础上，还积极组织实施了10项地质矿产调查与勘查项目，</w:t>
            </w:r>
            <w:proofErr w:type="gramStart"/>
            <w:r w:rsidRPr="008B6799">
              <w:rPr>
                <w:rFonts w:ascii="AdobeSongStd-Light" w:eastAsia="AdobeSongStd-Light" w:hAnsi="AdobeSongStd-Light" w:hint="eastAsia"/>
                <w:color w:val="000000" w:themeColor="text1"/>
                <w:sz w:val="22"/>
              </w:rPr>
              <w:t>在矿集区</w:t>
            </w:r>
            <w:proofErr w:type="gramEnd"/>
            <w:r w:rsidRPr="008B6799">
              <w:rPr>
                <w:rFonts w:ascii="AdobeSongStd-Light" w:eastAsia="AdobeSongStd-Light" w:hAnsi="AdobeSongStd-Light" w:hint="eastAsia"/>
                <w:color w:val="000000" w:themeColor="text1"/>
                <w:sz w:val="22"/>
              </w:rPr>
              <w:t>典型金、铜矿床研究、找矿方法试验与验证等方面给予人员、设备、费用的支持和配合，为找矿突破提供了保障。</w:t>
            </w:r>
          </w:p>
        </w:tc>
      </w:tr>
      <w:tr w:rsidR="00F006CC" w:rsidRPr="008B6799" w:rsidTr="00F006CC">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3</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06CC" w:rsidRPr="008B6799" w:rsidRDefault="00F006CC" w:rsidP="00F006CC">
            <w:pPr>
              <w:autoSpaceDE w:val="0"/>
              <w:autoSpaceDN w:val="0"/>
              <w:adjustRightInd w:val="0"/>
              <w:jc w:val="center"/>
              <w:rPr>
                <w:rFonts w:ascii="宋体" w:hAnsi="宋体"/>
                <w:color w:val="000000" w:themeColor="text1"/>
                <w:szCs w:val="21"/>
              </w:rPr>
            </w:pPr>
            <w:r w:rsidRPr="008B6799">
              <w:rPr>
                <w:rFonts w:hAnsi="宋体"/>
                <w:color w:val="000000" w:themeColor="text1"/>
                <w:kern w:val="0"/>
                <w:szCs w:val="21"/>
              </w:rPr>
              <w:t>西安西北有色地质研究院有限公司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F006CC" w:rsidRPr="008B6799" w:rsidRDefault="00F006CC" w:rsidP="00F006CC">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第三实施单位，始终坚持科学技术研究和实际生产相结合的原则，发挥了科研优势。在项目的立项申请论证、设计编写、研究和成果总结过程中始终提供技术支撑。组织实施了9项找矿勘查项目，特别是在矿区找矿预测、遥感信息提取与识别、选矿试验等方面给予人员、设备、资料的支持，为找矿突破提供了保障</w:t>
            </w:r>
            <w:r w:rsidRPr="008B6799">
              <w:rPr>
                <w:rFonts w:hAnsi="宋体" w:hint="eastAsia"/>
                <w:color w:val="000000" w:themeColor="text1"/>
                <w:sz w:val="24"/>
              </w:rPr>
              <w:t>。</w:t>
            </w:r>
          </w:p>
        </w:tc>
      </w:tr>
    </w:tbl>
    <w:p w:rsidR="00F006CC" w:rsidRPr="008B6799" w:rsidRDefault="00F006CC" w:rsidP="00F006CC">
      <w:pPr>
        <w:spacing w:line="360" w:lineRule="exact"/>
        <w:jc w:val="left"/>
        <w:rPr>
          <w:b/>
          <w:bCs/>
          <w:color w:val="000000" w:themeColor="text1"/>
          <w:kern w:val="0"/>
          <w:szCs w:val="24"/>
        </w:rPr>
      </w:pPr>
      <w:r w:rsidRPr="008B6799">
        <w:rPr>
          <w:rFonts w:hint="eastAsia"/>
          <w:b/>
          <w:bCs/>
          <w:color w:val="000000" w:themeColor="text1"/>
          <w:kern w:val="0"/>
          <w:szCs w:val="24"/>
        </w:rPr>
        <w:t>九</w:t>
      </w:r>
      <w:r w:rsidRPr="008B6799">
        <w:rPr>
          <w:b/>
          <w:bCs/>
          <w:color w:val="000000" w:themeColor="text1"/>
          <w:kern w:val="0"/>
          <w:szCs w:val="24"/>
        </w:rPr>
        <w:t>、完成人合作关系说明</w:t>
      </w:r>
    </w:p>
    <w:p w:rsidR="00F006CC" w:rsidRPr="008B6799" w:rsidRDefault="00F006CC" w:rsidP="00F006CC">
      <w:pPr>
        <w:pStyle w:val="a3"/>
        <w:spacing w:line="360" w:lineRule="exact"/>
        <w:ind w:firstLine="420"/>
        <w:rPr>
          <w:rFonts w:ascii="Times New Roman"/>
          <w:color w:val="000000" w:themeColor="text1"/>
          <w:sz w:val="21"/>
          <w:szCs w:val="24"/>
        </w:rPr>
      </w:pPr>
      <w:r w:rsidRPr="008B6799">
        <w:rPr>
          <w:rFonts w:ascii="Times New Roman"/>
          <w:color w:val="000000" w:themeColor="text1"/>
          <w:sz w:val="21"/>
          <w:szCs w:val="24"/>
        </w:rPr>
        <w:t>项目主要完成人员有王瑞廷、高菊生、代军治、王民良、黄长青、李剑斌、胡西顺、樊忠平、刘新伟等</w:t>
      </w:r>
      <w:r w:rsidRPr="008B6799">
        <w:rPr>
          <w:rFonts w:ascii="Times New Roman"/>
          <w:color w:val="000000" w:themeColor="text1"/>
          <w:sz w:val="21"/>
          <w:szCs w:val="24"/>
        </w:rPr>
        <w:t>9</w:t>
      </w:r>
      <w:r w:rsidRPr="008B6799">
        <w:rPr>
          <w:rFonts w:ascii="Times New Roman"/>
          <w:color w:val="000000" w:themeColor="text1"/>
          <w:sz w:val="21"/>
          <w:szCs w:val="24"/>
        </w:rPr>
        <w:t>人</w:t>
      </w:r>
      <w:r w:rsidRPr="008B6799">
        <w:rPr>
          <w:rFonts w:ascii="Times New Roman" w:hint="eastAsia"/>
          <w:color w:val="000000" w:themeColor="text1"/>
          <w:sz w:val="21"/>
          <w:szCs w:val="24"/>
        </w:rPr>
        <w:t>，胡远平、刘凯、徐振平、任涛、王向阳、汪超等其他人员</w:t>
      </w:r>
      <w:r w:rsidRPr="008B6799">
        <w:rPr>
          <w:rFonts w:ascii="Times New Roman" w:hint="eastAsia"/>
          <w:color w:val="000000" w:themeColor="text1"/>
          <w:sz w:val="21"/>
          <w:szCs w:val="24"/>
        </w:rPr>
        <w:t>6</w:t>
      </w:r>
      <w:r w:rsidRPr="008B6799">
        <w:rPr>
          <w:rFonts w:ascii="Times New Roman" w:hint="eastAsia"/>
          <w:color w:val="000000" w:themeColor="text1"/>
          <w:sz w:val="21"/>
          <w:szCs w:val="24"/>
        </w:rPr>
        <w:t>人</w:t>
      </w:r>
      <w:r w:rsidRPr="008B6799">
        <w:rPr>
          <w:rFonts w:ascii="Times New Roman"/>
          <w:color w:val="000000" w:themeColor="text1"/>
          <w:sz w:val="21"/>
          <w:szCs w:val="24"/>
        </w:rPr>
        <w:t>，均属于西北有色地质矿业集团有限公司及下属单位人员。</w:t>
      </w:r>
      <w:r w:rsidRPr="008B6799">
        <w:rPr>
          <w:rFonts w:ascii="Times New Roman" w:hint="eastAsia"/>
          <w:color w:val="000000" w:themeColor="text1"/>
          <w:sz w:val="21"/>
          <w:szCs w:val="24"/>
        </w:rPr>
        <w:t>这些人员以多种方式参与了项目实施，包括</w:t>
      </w:r>
      <w:r w:rsidRPr="008B6799">
        <w:rPr>
          <w:rFonts w:ascii="Times New Roman"/>
          <w:color w:val="000000" w:themeColor="text1"/>
          <w:sz w:val="21"/>
          <w:szCs w:val="24"/>
        </w:rPr>
        <w:t>共同立项、</w:t>
      </w:r>
      <w:r w:rsidRPr="008B6799">
        <w:rPr>
          <w:rFonts w:ascii="Times New Roman" w:hint="eastAsia"/>
          <w:color w:val="000000" w:themeColor="text1"/>
          <w:sz w:val="21"/>
          <w:szCs w:val="24"/>
        </w:rPr>
        <w:t>设计、实施、规律总结、方法组合、靶区优选、</w:t>
      </w:r>
      <w:r w:rsidRPr="008B6799">
        <w:rPr>
          <w:rFonts w:ascii="Times New Roman"/>
          <w:color w:val="000000" w:themeColor="text1"/>
          <w:sz w:val="21"/>
          <w:szCs w:val="24"/>
        </w:rPr>
        <w:t>合著</w:t>
      </w:r>
      <w:r w:rsidRPr="008B6799">
        <w:rPr>
          <w:rFonts w:ascii="Times New Roman" w:hint="eastAsia"/>
          <w:color w:val="000000" w:themeColor="text1"/>
          <w:sz w:val="21"/>
          <w:szCs w:val="24"/>
        </w:rPr>
        <w:t>专著、</w:t>
      </w:r>
      <w:r w:rsidRPr="008B6799">
        <w:rPr>
          <w:rFonts w:ascii="Times New Roman"/>
          <w:color w:val="000000" w:themeColor="text1"/>
          <w:sz w:val="21"/>
          <w:szCs w:val="24"/>
        </w:rPr>
        <w:t>合著论文</w:t>
      </w:r>
      <w:r w:rsidRPr="008B6799">
        <w:rPr>
          <w:rFonts w:ascii="Times New Roman" w:hint="eastAsia"/>
          <w:color w:val="000000" w:themeColor="text1"/>
          <w:sz w:val="21"/>
          <w:szCs w:val="24"/>
        </w:rPr>
        <w:t>及</w:t>
      </w:r>
      <w:r w:rsidRPr="008B6799">
        <w:rPr>
          <w:rFonts w:ascii="Times New Roman"/>
          <w:color w:val="000000" w:themeColor="text1"/>
          <w:sz w:val="21"/>
          <w:szCs w:val="24"/>
        </w:rPr>
        <w:t>报告撰写</w:t>
      </w:r>
      <w:r w:rsidRPr="008B6799">
        <w:rPr>
          <w:rFonts w:ascii="Times New Roman" w:hint="eastAsia"/>
          <w:color w:val="000000" w:themeColor="text1"/>
          <w:sz w:val="21"/>
          <w:szCs w:val="24"/>
        </w:rPr>
        <w:t>，集体</w:t>
      </w:r>
      <w:r w:rsidRPr="008B6799">
        <w:rPr>
          <w:rFonts w:ascii="Times New Roman"/>
          <w:color w:val="000000" w:themeColor="text1"/>
          <w:sz w:val="21"/>
          <w:szCs w:val="24"/>
        </w:rPr>
        <w:t>成果</w:t>
      </w:r>
      <w:proofErr w:type="gramStart"/>
      <w:r w:rsidRPr="008B6799">
        <w:rPr>
          <w:rFonts w:ascii="Times New Roman"/>
          <w:color w:val="000000" w:themeColor="text1"/>
          <w:sz w:val="21"/>
          <w:szCs w:val="24"/>
        </w:rPr>
        <w:t>为</w:t>
      </w:r>
      <w:r w:rsidRPr="008B6799">
        <w:rPr>
          <w:rFonts w:ascii="Times New Roman" w:hint="eastAsia"/>
          <w:color w:val="000000" w:themeColor="text1"/>
          <w:sz w:val="21"/>
          <w:szCs w:val="24"/>
        </w:rPr>
        <w:t>矿集区</w:t>
      </w:r>
      <w:proofErr w:type="gramEnd"/>
      <w:r w:rsidRPr="008B6799">
        <w:rPr>
          <w:rFonts w:ascii="Times New Roman" w:hint="eastAsia"/>
          <w:color w:val="000000" w:themeColor="text1"/>
          <w:sz w:val="21"/>
          <w:szCs w:val="24"/>
        </w:rPr>
        <w:t>成矿规律总结与找矿预测、找矿工程验证</w:t>
      </w:r>
      <w:r w:rsidRPr="008B6799">
        <w:rPr>
          <w:rFonts w:ascii="Times New Roman"/>
          <w:color w:val="000000" w:themeColor="text1"/>
          <w:sz w:val="21"/>
          <w:szCs w:val="24"/>
        </w:rPr>
        <w:t>提供了科学依据。</w:t>
      </w:r>
    </w:p>
    <w:p w:rsidR="00F006CC" w:rsidRPr="008B6799" w:rsidRDefault="00F006CC" w:rsidP="00F006CC">
      <w:pPr>
        <w:spacing w:line="360" w:lineRule="exact"/>
        <w:jc w:val="left"/>
        <w:rPr>
          <w:b/>
          <w:bCs/>
          <w:color w:val="000000" w:themeColor="text1"/>
          <w:kern w:val="0"/>
          <w:sz w:val="24"/>
        </w:rPr>
      </w:pPr>
      <w:r w:rsidRPr="008B6799">
        <w:rPr>
          <w:b/>
          <w:bCs/>
          <w:color w:val="000000" w:themeColor="text1"/>
          <w:kern w:val="0"/>
          <w:sz w:val="24"/>
        </w:rPr>
        <w:t>十、完成单位合作关系说明</w:t>
      </w:r>
    </w:p>
    <w:p w:rsidR="00F006CC" w:rsidRPr="008B6799" w:rsidRDefault="00F006CC" w:rsidP="00F006CC">
      <w:pPr>
        <w:spacing w:line="400" w:lineRule="exact"/>
        <w:ind w:firstLineChars="200" w:firstLine="420"/>
        <w:rPr>
          <w:color w:val="000000" w:themeColor="text1"/>
          <w:szCs w:val="24"/>
        </w:rPr>
      </w:pPr>
      <w:r w:rsidRPr="008B6799">
        <w:rPr>
          <w:color w:val="000000" w:themeColor="text1"/>
          <w:szCs w:val="24"/>
        </w:rPr>
        <w:t>本</w:t>
      </w:r>
      <w:r w:rsidRPr="008B6799">
        <w:rPr>
          <w:rFonts w:hint="eastAsia"/>
          <w:color w:val="000000" w:themeColor="text1"/>
          <w:szCs w:val="24"/>
        </w:rPr>
        <w:t>项目</w:t>
      </w:r>
      <w:r w:rsidRPr="008B6799">
        <w:rPr>
          <w:color w:val="000000" w:themeColor="text1"/>
          <w:szCs w:val="24"/>
        </w:rPr>
        <w:t>由西北有色地质矿业集团有限公司</w:t>
      </w:r>
      <w:r w:rsidRPr="008B6799">
        <w:rPr>
          <w:rFonts w:hint="eastAsia"/>
          <w:color w:val="000000" w:themeColor="text1"/>
          <w:szCs w:val="24"/>
        </w:rPr>
        <w:t>（原西北有色地质勘查局）牵头负责，</w:t>
      </w:r>
      <w:r w:rsidRPr="008B6799">
        <w:rPr>
          <w:color w:val="000000" w:themeColor="text1"/>
          <w:szCs w:val="24"/>
        </w:rPr>
        <w:t>商洛西北有色地质</w:t>
      </w:r>
      <w:proofErr w:type="gramStart"/>
      <w:r w:rsidRPr="008B6799">
        <w:rPr>
          <w:color w:val="000000" w:themeColor="text1"/>
          <w:szCs w:val="24"/>
        </w:rPr>
        <w:t>勘查局</w:t>
      </w:r>
      <w:proofErr w:type="gramEnd"/>
      <w:r w:rsidRPr="008B6799">
        <w:rPr>
          <w:color w:val="000000" w:themeColor="text1"/>
          <w:szCs w:val="24"/>
        </w:rPr>
        <w:t>七一三总队有限公司</w:t>
      </w:r>
      <w:r w:rsidRPr="008B6799">
        <w:rPr>
          <w:rFonts w:hint="eastAsia"/>
          <w:color w:val="000000" w:themeColor="text1"/>
          <w:szCs w:val="24"/>
        </w:rPr>
        <w:t>、</w:t>
      </w:r>
      <w:r w:rsidRPr="008B6799">
        <w:rPr>
          <w:color w:val="000000" w:themeColor="text1"/>
          <w:szCs w:val="24"/>
        </w:rPr>
        <w:t>西安西北有色地质研究院有限公司</w:t>
      </w:r>
      <w:r w:rsidRPr="008B6799">
        <w:rPr>
          <w:rFonts w:hint="eastAsia"/>
          <w:color w:val="000000" w:themeColor="text1"/>
          <w:szCs w:val="24"/>
        </w:rPr>
        <w:t>参与完成</w:t>
      </w:r>
      <w:r w:rsidRPr="008B6799">
        <w:rPr>
          <w:color w:val="000000" w:themeColor="text1"/>
          <w:szCs w:val="24"/>
        </w:rPr>
        <w:t>。</w:t>
      </w:r>
      <w:r w:rsidRPr="008B6799">
        <w:rPr>
          <w:rFonts w:hint="eastAsia"/>
          <w:color w:val="000000" w:themeColor="text1"/>
          <w:szCs w:val="24"/>
        </w:rPr>
        <w:t>项目</w:t>
      </w:r>
      <w:r w:rsidRPr="008B6799">
        <w:rPr>
          <w:color w:val="000000" w:themeColor="text1"/>
          <w:szCs w:val="24"/>
        </w:rPr>
        <w:t>实施过程由牵头单位西北有色地质矿业集团有限公司负责</w:t>
      </w:r>
      <w:r w:rsidRPr="008B6799">
        <w:rPr>
          <w:rFonts w:hint="eastAsia"/>
          <w:color w:val="000000" w:themeColor="text1"/>
          <w:szCs w:val="24"/>
        </w:rPr>
        <w:t>总体设计和整体研究方案的提出、项目组织实施和成果总结、资料提交等方面主要工作；</w:t>
      </w:r>
      <w:r w:rsidRPr="008B6799">
        <w:rPr>
          <w:color w:val="000000" w:themeColor="text1"/>
          <w:szCs w:val="24"/>
        </w:rPr>
        <w:t>商洛西北有色地质</w:t>
      </w:r>
      <w:proofErr w:type="gramStart"/>
      <w:r w:rsidRPr="008B6799">
        <w:rPr>
          <w:color w:val="000000" w:themeColor="text1"/>
          <w:szCs w:val="24"/>
        </w:rPr>
        <w:t>勘查局</w:t>
      </w:r>
      <w:proofErr w:type="gramEnd"/>
      <w:r w:rsidRPr="008B6799">
        <w:rPr>
          <w:color w:val="000000" w:themeColor="text1"/>
          <w:szCs w:val="24"/>
        </w:rPr>
        <w:t>七一三总队有限公司</w:t>
      </w:r>
      <w:r w:rsidRPr="008B6799">
        <w:rPr>
          <w:rFonts w:hint="eastAsia"/>
          <w:color w:val="000000" w:themeColor="text1"/>
          <w:szCs w:val="24"/>
        </w:rPr>
        <w:t>负责夏家店地区、冷水沟</w:t>
      </w:r>
      <w:r w:rsidRPr="008B6799">
        <w:rPr>
          <w:rFonts w:hint="eastAsia"/>
          <w:color w:val="000000" w:themeColor="text1"/>
          <w:szCs w:val="24"/>
        </w:rPr>
        <w:t>-</w:t>
      </w:r>
      <w:r w:rsidRPr="008B6799">
        <w:rPr>
          <w:rFonts w:hint="eastAsia"/>
          <w:color w:val="000000" w:themeColor="text1"/>
          <w:szCs w:val="24"/>
        </w:rPr>
        <w:t>池沟地区金、铜矿床等研究、找矿勘查与找矿预测工作；</w:t>
      </w:r>
      <w:r w:rsidRPr="008B6799">
        <w:rPr>
          <w:color w:val="000000" w:themeColor="text1"/>
          <w:szCs w:val="24"/>
        </w:rPr>
        <w:t>西安西北有色地质研究院有限公司</w:t>
      </w:r>
      <w:r w:rsidRPr="008B6799">
        <w:rPr>
          <w:rFonts w:hint="eastAsia"/>
          <w:color w:val="000000" w:themeColor="text1"/>
          <w:szCs w:val="24"/>
        </w:rPr>
        <w:t>负责</w:t>
      </w:r>
      <w:r w:rsidRPr="008B6799">
        <w:rPr>
          <w:color w:val="000000" w:themeColor="text1"/>
          <w:szCs w:val="24"/>
        </w:rPr>
        <w:t>龙头沟、王家坪</w:t>
      </w:r>
      <w:r w:rsidRPr="008B6799">
        <w:rPr>
          <w:rFonts w:hint="eastAsia"/>
          <w:color w:val="000000" w:themeColor="text1"/>
          <w:szCs w:val="24"/>
        </w:rPr>
        <w:t>、三</w:t>
      </w:r>
      <w:proofErr w:type="gramStart"/>
      <w:r w:rsidRPr="008B6799">
        <w:rPr>
          <w:rFonts w:hint="eastAsia"/>
          <w:color w:val="000000" w:themeColor="text1"/>
          <w:szCs w:val="24"/>
        </w:rPr>
        <w:t>官庙</w:t>
      </w:r>
      <w:r w:rsidRPr="008B6799">
        <w:rPr>
          <w:color w:val="000000" w:themeColor="text1"/>
          <w:szCs w:val="24"/>
        </w:rPr>
        <w:t>金矿床</w:t>
      </w:r>
      <w:proofErr w:type="gramEnd"/>
      <w:r w:rsidRPr="008B6799">
        <w:rPr>
          <w:rFonts w:hint="eastAsia"/>
          <w:color w:val="000000" w:themeColor="text1"/>
          <w:szCs w:val="24"/>
        </w:rPr>
        <w:t>等研究、找矿勘查与找矿预测工作。负责及参与单位分工明确、责任清晰。</w:t>
      </w:r>
    </w:p>
    <w:p w:rsidR="00104DDE" w:rsidRPr="008B6799" w:rsidRDefault="00104DDE" w:rsidP="00F006CC">
      <w:pPr>
        <w:rPr>
          <w:rFonts w:asciiTheme="majorEastAsia" w:eastAsiaTheme="majorEastAsia" w:hAnsiTheme="majorEastAsia"/>
          <w:color w:val="000000" w:themeColor="text1"/>
          <w:sz w:val="28"/>
          <w:szCs w:val="32"/>
        </w:rPr>
        <w:sectPr w:rsidR="00104DDE" w:rsidRPr="008B6799">
          <w:pgSz w:w="11906" w:h="16838"/>
          <w:pgMar w:top="1440" w:right="1800" w:bottom="1440" w:left="1800" w:header="851" w:footer="992" w:gutter="0"/>
          <w:cols w:space="425"/>
          <w:docGrid w:type="lines" w:linePitch="312"/>
        </w:sectPr>
      </w:pPr>
    </w:p>
    <w:p w:rsidR="00104DDE" w:rsidRPr="008B6799" w:rsidRDefault="00104DDE" w:rsidP="00104DDE">
      <w:pPr>
        <w:jc w:val="center"/>
        <w:rPr>
          <w:rFonts w:asciiTheme="majorEastAsia" w:eastAsiaTheme="majorEastAsia" w:hAnsiTheme="majorEastAsia"/>
          <w:b/>
          <w:color w:val="000000" w:themeColor="text1"/>
          <w:sz w:val="28"/>
          <w:szCs w:val="32"/>
        </w:rPr>
      </w:pPr>
      <w:r w:rsidRPr="008B6799">
        <w:rPr>
          <w:rFonts w:asciiTheme="majorEastAsia" w:eastAsiaTheme="majorEastAsia" w:hAnsiTheme="majorEastAsia" w:hint="eastAsia"/>
          <w:b/>
          <w:color w:val="000000" w:themeColor="text1"/>
          <w:sz w:val="28"/>
          <w:szCs w:val="32"/>
        </w:rPr>
        <w:lastRenderedPageBreak/>
        <w:t>项目四</w:t>
      </w:r>
      <w:r w:rsidRPr="008B6799">
        <w:rPr>
          <w:rFonts w:asciiTheme="majorEastAsia" w:eastAsiaTheme="majorEastAsia" w:hAnsiTheme="majorEastAsia"/>
          <w:b/>
          <w:color w:val="000000" w:themeColor="text1"/>
          <w:sz w:val="28"/>
          <w:szCs w:val="32"/>
        </w:rPr>
        <w:t>：</w:t>
      </w:r>
      <w:r w:rsidRPr="008B6799">
        <w:rPr>
          <w:rFonts w:asciiTheme="majorEastAsia" w:eastAsiaTheme="majorEastAsia" w:hAnsiTheme="majorEastAsia" w:hint="eastAsia"/>
          <w:b/>
          <w:color w:val="000000" w:themeColor="text1"/>
          <w:sz w:val="28"/>
          <w:szCs w:val="32"/>
        </w:rPr>
        <w:t>电子级硅烷气产业化实施的关键技术与工艺</w:t>
      </w:r>
    </w:p>
    <w:p w:rsidR="00104DDE" w:rsidRPr="008B6799" w:rsidRDefault="00104DDE" w:rsidP="00104DDE">
      <w:pPr>
        <w:adjustRightInd w:val="0"/>
        <w:snapToGrid w:val="0"/>
        <w:spacing w:line="360" w:lineRule="exact"/>
        <w:rPr>
          <w:b/>
          <w:bCs/>
          <w:color w:val="000000" w:themeColor="text1"/>
          <w:szCs w:val="24"/>
        </w:rPr>
      </w:pPr>
      <w:r w:rsidRPr="008B6799">
        <w:rPr>
          <w:b/>
          <w:bCs/>
          <w:color w:val="000000" w:themeColor="text1"/>
          <w:szCs w:val="24"/>
        </w:rPr>
        <w:t>一、项目名称</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电子级硅烷气产业化实施的关键技术与工艺</w:t>
      </w:r>
    </w:p>
    <w:p w:rsidR="00104DDE" w:rsidRPr="008B6799" w:rsidRDefault="00104DDE" w:rsidP="00104DDE">
      <w:pPr>
        <w:spacing w:line="360" w:lineRule="exact"/>
        <w:rPr>
          <w:b/>
          <w:bCs/>
          <w:color w:val="000000" w:themeColor="text1"/>
          <w:szCs w:val="24"/>
        </w:rPr>
      </w:pPr>
      <w:r w:rsidRPr="008B6799">
        <w:rPr>
          <w:b/>
          <w:bCs/>
          <w:color w:val="000000" w:themeColor="text1"/>
          <w:szCs w:val="24"/>
        </w:rPr>
        <w:t>二、提名单位及意见</w:t>
      </w:r>
    </w:p>
    <w:p w:rsidR="00104DDE" w:rsidRPr="008B6799" w:rsidRDefault="00104DDE" w:rsidP="00104DDE">
      <w:pPr>
        <w:spacing w:line="360" w:lineRule="exact"/>
        <w:ind w:firstLineChars="200" w:firstLine="422"/>
        <w:rPr>
          <w:b/>
          <w:bCs/>
          <w:color w:val="000000" w:themeColor="text1"/>
          <w:szCs w:val="24"/>
        </w:rPr>
      </w:pPr>
      <w:r w:rsidRPr="008B6799">
        <w:rPr>
          <w:b/>
          <w:bCs/>
          <w:color w:val="000000" w:themeColor="text1"/>
          <w:szCs w:val="24"/>
        </w:rPr>
        <w:t>提名单位：</w:t>
      </w:r>
      <w:r w:rsidRPr="008B6799">
        <w:rPr>
          <w:color w:val="000000" w:themeColor="text1"/>
          <w:szCs w:val="24"/>
        </w:rPr>
        <w:t>陕西</w:t>
      </w:r>
      <w:r w:rsidRPr="008B6799">
        <w:rPr>
          <w:rFonts w:hint="eastAsia"/>
          <w:color w:val="000000" w:themeColor="text1"/>
          <w:szCs w:val="24"/>
        </w:rPr>
        <w:t>有色金属控股集团有限责任公司</w:t>
      </w:r>
    </w:p>
    <w:p w:rsidR="00104DDE" w:rsidRPr="008B6799" w:rsidRDefault="00104DDE" w:rsidP="00104DDE">
      <w:pPr>
        <w:spacing w:line="360" w:lineRule="exact"/>
        <w:ind w:firstLineChars="200" w:firstLine="422"/>
        <w:rPr>
          <w:color w:val="000000" w:themeColor="text1"/>
          <w:szCs w:val="24"/>
        </w:rPr>
      </w:pPr>
      <w:r w:rsidRPr="008B6799">
        <w:rPr>
          <w:b/>
          <w:bCs/>
          <w:color w:val="000000" w:themeColor="text1"/>
          <w:szCs w:val="24"/>
        </w:rPr>
        <w:t>提名意见：</w:t>
      </w:r>
    </w:p>
    <w:p w:rsidR="00104DDE" w:rsidRPr="008B6799" w:rsidRDefault="00104DDE" w:rsidP="00104DDE">
      <w:pPr>
        <w:spacing w:line="360" w:lineRule="exact"/>
        <w:ind w:firstLineChars="200" w:firstLine="420"/>
        <w:rPr>
          <w:rFonts w:ascii="宋体" w:hAnsi="宋体"/>
          <w:color w:val="000000" w:themeColor="text1"/>
        </w:rPr>
      </w:pPr>
      <w:r w:rsidRPr="008B6799">
        <w:rPr>
          <w:rFonts w:hint="eastAsia"/>
          <w:color w:val="000000" w:themeColor="text1"/>
          <w:szCs w:val="24"/>
        </w:rPr>
        <w:t>该项目是陕西有色天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材料有限责任公司在集团公司的支持下，在引进国外技术的基础上，消化、吸收再创新，</w:t>
      </w:r>
      <w:r w:rsidRPr="008B6799">
        <w:rPr>
          <w:rFonts w:ascii="宋体" w:hAnsi="宋体" w:cs="Arial" w:hint="eastAsia"/>
          <w:bCs/>
          <w:color w:val="000000" w:themeColor="text1"/>
          <w:shd w:val="clear" w:color="auto" w:fill="FFFFFF"/>
        </w:rPr>
        <w:t>针对硅烷</w:t>
      </w:r>
      <w:proofErr w:type="gramStart"/>
      <w:r w:rsidRPr="008B6799">
        <w:rPr>
          <w:rFonts w:ascii="宋体" w:hAnsi="宋体" w:cs="Arial" w:hint="eastAsia"/>
          <w:bCs/>
          <w:color w:val="000000" w:themeColor="text1"/>
          <w:shd w:val="clear" w:color="auto" w:fill="FFFFFF"/>
        </w:rPr>
        <w:t>气生产</w:t>
      </w:r>
      <w:proofErr w:type="gramEnd"/>
      <w:r w:rsidRPr="008B6799">
        <w:rPr>
          <w:rFonts w:ascii="宋体" w:hAnsi="宋体" w:cs="Arial" w:hint="eastAsia"/>
          <w:bCs/>
          <w:color w:val="000000" w:themeColor="text1"/>
          <w:shd w:val="clear" w:color="auto" w:fill="FFFFFF"/>
        </w:rPr>
        <w:t>中存在的低纯、原料利用率和转化率低、高能耗、低产能、成本高以及进口依赖度高等问题，以低成本</w:t>
      </w:r>
      <w:proofErr w:type="gramStart"/>
      <w:r w:rsidRPr="008B6799">
        <w:rPr>
          <w:rFonts w:ascii="宋体" w:hAnsi="宋体" w:cs="Arial" w:hint="eastAsia"/>
          <w:bCs/>
          <w:color w:val="000000" w:themeColor="text1"/>
          <w:shd w:val="clear" w:color="auto" w:fill="FFFFFF"/>
        </w:rPr>
        <w:t>高产能</w:t>
      </w:r>
      <w:proofErr w:type="gramEnd"/>
      <w:r w:rsidRPr="008B6799">
        <w:rPr>
          <w:rFonts w:ascii="宋体" w:hAnsi="宋体" w:cs="Arial" w:hint="eastAsia"/>
          <w:bCs/>
          <w:color w:val="000000" w:themeColor="text1"/>
          <w:shd w:val="clear" w:color="auto" w:fill="FFFFFF"/>
        </w:rPr>
        <w:t>稳定生产高纯电子级国产替代硅烷</w:t>
      </w:r>
      <w:proofErr w:type="gramStart"/>
      <w:r w:rsidRPr="008B6799">
        <w:rPr>
          <w:rFonts w:ascii="宋体" w:hAnsi="宋体" w:cs="Arial" w:hint="eastAsia"/>
          <w:bCs/>
          <w:color w:val="000000" w:themeColor="text1"/>
          <w:shd w:val="clear" w:color="auto" w:fill="FFFFFF"/>
        </w:rPr>
        <w:t>气产品</w:t>
      </w:r>
      <w:proofErr w:type="gramEnd"/>
      <w:r w:rsidRPr="008B6799">
        <w:rPr>
          <w:rFonts w:ascii="宋体" w:hAnsi="宋体" w:cs="Arial" w:hint="eastAsia"/>
          <w:bCs/>
          <w:color w:val="000000" w:themeColor="text1"/>
          <w:shd w:val="clear" w:color="auto" w:fill="FFFFFF"/>
        </w:rPr>
        <w:t>为主要目标，从根本上改进国产硅烷</w:t>
      </w:r>
      <w:proofErr w:type="gramStart"/>
      <w:r w:rsidRPr="008B6799">
        <w:rPr>
          <w:rFonts w:ascii="宋体" w:hAnsi="宋体" w:cs="Arial" w:hint="eastAsia"/>
          <w:bCs/>
          <w:color w:val="000000" w:themeColor="text1"/>
          <w:shd w:val="clear" w:color="auto" w:fill="FFFFFF"/>
        </w:rPr>
        <w:t>气生产</w:t>
      </w:r>
      <w:proofErr w:type="gramEnd"/>
      <w:r w:rsidRPr="008B6799">
        <w:rPr>
          <w:rFonts w:ascii="宋体" w:hAnsi="宋体" w:cs="Arial" w:hint="eastAsia"/>
          <w:bCs/>
          <w:color w:val="000000" w:themeColor="text1"/>
          <w:shd w:val="clear" w:color="auto" w:fill="FFFFFF"/>
        </w:rPr>
        <w:t>的设备和装置，本项目</w:t>
      </w:r>
      <w:r w:rsidRPr="008B6799">
        <w:rPr>
          <w:rFonts w:ascii="宋体" w:hAnsi="宋体" w:hint="eastAsia"/>
          <w:color w:val="000000" w:themeColor="text1"/>
        </w:rPr>
        <w:t>整体设计呈闭路循环模式，以四氯化硅为</w:t>
      </w:r>
      <w:proofErr w:type="gramStart"/>
      <w:r w:rsidRPr="008B6799">
        <w:rPr>
          <w:rFonts w:ascii="宋体" w:hAnsi="宋体" w:hint="eastAsia"/>
          <w:color w:val="000000" w:themeColor="text1"/>
        </w:rPr>
        <w:t>初始氯源进行</w:t>
      </w:r>
      <w:proofErr w:type="gramEnd"/>
      <w:r w:rsidRPr="008B6799">
        <w:rPr>
          <w:rFonts w:ascii="宋体" w:hAnsi="宋体" w:hint="eastAsia"/>
          <w:color w:val="000000" w:themeColor="text1"/>
        </w:rPr>
        <w:t>氢化反应制备高纯三氯氢硅</w:t>
      </w:r>
      <w:r w:rsidRPr="008B6799">
        <w:rPr>
          <w:rFonts w:ascii="宋体" w:hAnsi="宋体" w:cs="Arial" w:hint="eastAsia"/>
          <w:bCs/>
          <w:color w:val="000000" w:themeColor="text1"/>
          <w:shd w:val="clear" w:color="auto" w:fill="FFFFFF"/>
        </w:rPr>
        <w:t>；随后，通过内部主要构件的重建和改良提高硅烷二次生产源三氯氢硅的回收，</w:t>
      </w:r>
      <w:r w:rsidRPr="008B6799">
        <w:rPr>
          <w:rFonts w:ascii="宋体" w:hAnsi="宋体" w:hint="eastAsia"/>
          <w:color w:val="000000" w:themeColor="text1"/>
        </w:rPr>
        <w:t>在闭路塔式反应器中经过循环式歧化反应制备超纯硅烷，实现接近</w:t>
      </w:r>
      <w:r w:rsidRPr="008B6799">
        <w:rPr>
          <w:rFonts w:cs="Calibri" w:hint="eastAsia"/>
          <w:color w:val="000000" w:themeColor="text1"/>
        </w:rPr>
        <w:t>100%</w:t>
      </w:r>
      <w:r w:rsidRPr="008B6799">
        <w:rPr>
          <w:rFonts w:ascii="宋体" w:hAnsi="宋体" w:hint="eastAsia"/>
          <w:color w:val="000000" w:themeColor="text1"/>
        </w:rPr>
        <w:t>的原料转化率，极大地降低了</w:t>
      </w:r>
      <w:r w:rsidRPr="008B6799">
        <w:rPr>
          <w:rFonts w:ascii="宋体" w:hAnsi="宋体" w:cs="Arial" w:hint="eastAsia"/>
          <w:bCs/>
          <w:color w:val="000000" w:themeColor="text1"/>
          <w:shd w:val="clear" w:color="auto" w:fill="FFFFFF"/>
        </w:rPr>
        <w:t>三氯氢硅</w:t>
      </w:r>
      <w:r w:rsidRPr="008B6799">
        <w:rPr>
          <w:rFonts w:ascii="宋体" w:hAnsi="宋体" w:hint="eastAsia"/>
          <w:color w:val="000000" w:themeColor="text1"/>
        </w:rPr>
        <w:t>的损耗和废气处理量；最后通过认证检测中心对硅烷</w:t>
      </w:r>
      <w:proofErr w:type="gramStart"/>
      <w:r w:rsidRPr="008B6799">
        <w:rPr>
          <w:rFonts w:ascii="宋体" w:hAnsi="宋体" w:hint="eastAsia"/>
          <w:color w:val="000000" w:themeColor="text1"/>
        </w:rPr>
        <w:t>气产品</w:t>
      </w:r>
      <w:proofErr w:type="gramEnd"/>
      <w:r w:rsidRPr="008B6799">
        <w:rPr>
          <w:rFonts w:ascii="宋体" w:hAnsi="宋体" w:hint="eastAsia"/>
          <w:color w:val="000000" w:themeColor="text1"/>
        </w:rPr>
        <w:t>进行纯度检测，与国标指教参数进行对比，并优化整个硅烷气的生产工艺流程，获得低能耗、无污染、</w:t>
      </w:r>
      <w:proofErr w:type="gramStart"/>
      <w:r w:rsidRPr="008B6799">
        <w:rPr>
          <w:rFonts w:ascii="宋体" w:hAnsi="宋体" w:hint="eastAsia"/>
          <w:color w:val="000000" w:themeColor="text1"/>
        </w:rPr>
        <w:t>高产能</w:t>
      </w:r>
      <w:proofErr w:type="gramEnd"/>
      <w:r w:rsidRPr="008B6799">
        <w:rPr>
          <w:rFonts w:ascii="宋体" w:hAnsi="宋体" w:hint="eastAsia"/>
          <w:color w:val="000000" w:themeColor="text1"/>
        </w:rPr>
        <w:t>的高纯硅烷气国产替代产品。项目在实施的过程中始终坚持产学研用紧密结合，通过研究极大提高了陕西有色</w:t>
      </w:r>
      <w:proofErr w:type="gramStart"/>
      <w:r w:rsidRPr="008B6799">
        <w:rPr>
          <w:rFonts w:ascii="宋体" w:hAnsi="宋体" w:hint="eastAsia"/>
          <w:color w:val="000000" w:themeColor="text1"/>
        </w:rPr>
        <w:t>天宏瑞科</w:t>
      </w:r>
      <w:proofErr w:type="gramEnd"/>
      <w:r w:rsidRPr="008B6799">
        <w:rPr>
          <w:rFonts w:ascii="宋体" w:hAnsi="宋体" w:hint="eastAsia"/>
          <w:color w:val="000000" w:themeColor="text1"/>
        </w:rPr>
        <w:t>有责责任公司技术人员的理论水平和工作能力。</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该成果报告已在国家一级查新单位中国有色技术经济研究院进行了科技查新，并经陕西省技术转移中心</w:t>
      </w:r>
      <w:r w:rsidRPr="008B6799">
        <w:rPr>
          <w:rFonts w:hint="eastAsia"/>
          <w:color w:val="000000" w:themeColor="text1"/>
          <w:szCs w:val="24"/>
        </w:rPr>
        <w:t>2</w:t>
      </w:r>
      <w:r w:rsidRPr="008B6799">
        <w:rPr>
          <w:color w:val="000000" w:themeColor="text1"/>
          <w:szCs w:val="24"/>
        </w:rPr>
        <w:t>021</w:t>
      </w:r>
      <w:r w:rsidRPr="008B6799">
        <w:rPr>
          <w:rFonts w:hint="eastAsia"/>
          <w:color w:val="000000" w:themeColor="text1"/>
          <w:szCs w:val="24"/>
        </w:rPr>
        <w:t>年</w:t>
      </w:r>
      <w:r w:rsidRPr="008B6799">
        <w:rPr>
          <w:color w:val="000000" w:themeColor="text1"/>
          <w:szCs w:val="24"/>
        </w:rPr>
        <w:t>4</w:t>
      </w:r>
      <w:r w:rsidRPr="008B6799">
        <w:rPr>
          <w:rFonts w:hint="eastAsia"/>
          <w:color w:val="000000" w:themeColor="text1"/>
          <w:szCs w:val="24"/>
        </w:rPr>
        <w:t>月</w:t>
      </w:r>
      <w:r w:rsidRPr="008B6799">
        <w:rPr>
          <w:rFonts w:hint="eastAsia"/>
          <w:color w:val="000000" w:themeColor="text1"/>
          <w:szCs w:val="24"/>
        </w:rPr>
        <w:t>2</w:t>
      </w:r>
      <w:r w:rsidRPr="008B6799">
        <w:rPr>
          <w:color w:val="000000" w:themeColor="text1"/>
          <w:szCs w:val="24"/>
        </w:rPr>
        <w:t>2</w:t>
      </w:r>
      <w:r w:rsidRPr="008B6799">
        <w:rPr>
          <w:rFonts w:hint="eastAsia"/>
          <w:color w:val="000000" w:themeColor="text1"/>
          <w:szCs w:val="24"/>
        </w:rPr>
        <w:t>日组织何季麟院士为首的国内外知名专家进行评价，认为：</w:t>
      </w:r>
      <w:r w:rsidRPr="008B6799">
        <w:rPr>
          <w:rFonts w:hint="eastAsia"/>
          <w:color w:val="000000" w:themeColor="text1"/>
          <w:szCs w:val="21"/>
        </w:rPr>
        <w:t>该项目具有创新性，具有自主知识产权，整体技术达到国际先进水平，特推荐该项目参评陕西省科学技术进步二等以上奖励。</w:t>
      </w:r>
    </w:p>
    <w:p w:rsidR="00104DDE" w:rsidRPr="008B6799" w:rsidRDefault="00104DDE" w:rsidP="00104DDE">
      <w:pPr>
        <w:adjustRightInd w:val="0"/>
        <w:snapToGrid w:val="0"/>
        <w:spacing w:line="360" w:lineRule="exact"/>
        <w:rPr>
          <w:b/>
          <w:bCs/>
          <w:color w:val="000000" w:themeColor="text1"/>
          <w:szCs w:val="24"/>
        </w:rPr>
      </w:pPr>
      <w:r w:rsidRPr="008B6799">
        <w:rPr>
          <w:rFonts w:hint="eastAsia"/>
          <w:b/>
          <w:bCs/>
          <w:color w:val="000000" w:themeColor="text1"/>
          <w:szCs w:val="24"/>
        </w:rPr>
        <w:t>三、项目简介</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“电子级硅烷气产业化实施的关键技术与工艺”是陕西有色天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材料有限责任公司设立的电子级硅烷气产业化项目，工作周期：</w:t>
      </w:r>
      <w:r w:rsidRPr="008B6799">
        <w:rPr>
          <w:rFonts w:hint="eastAsia"/>
          <w:color w:val="000000" w:themeColor="text1"/>
          <w:szCs w:val="24"/>
        </w:rPr>
        <w:t>20</w:t>
      </w:r>
      <w:r w:rsidRPr="008B6799">
        <w:rPr>
          <w:color w:val="000000" w:themeColor="text1"/>
          <w:szCs w:val="24"/>
        </w:rPr>
        <w:t>14</w:t>
      </w:r>
      <w:r w:rsidRPr="008B6799">
        <w:rPr>
          <w:rFonts w:hint="eastAsia"/>
          <w:color w:val="000000" w:themeColor="text1"/>
          <w:szCs w:val="24"/>
        </w:rPr>
        <w:t>年</w:t>
      </w:r>
      <w:r w:rsidRPr="008B6799">
        <w:rPr>
          <w:rFonts w:hint="eastAsia"/>
          <w:color w:val="000000" w:themeColor="text1"/>
          <w:szCs w:val="24"/>
        </w:rPr>
        <w:t>5</w:t>
      </w:r>
      <w:r w:rsidRPr="008B6799">
        <w:rPr>
          <w:rFonts w:hint="eastAsia"/>
          <w:color w:val="000000" w:themeColor="text1"/>
          <w:szCs w:val="24"/>
        </w:rPr>
        <w:t>月</w:t>
      </w:r>
      <w:r w:rsidRPr="008B6799">
        <w:rPr>
          <w:rFonts w:hint="eastAsia"/>
          <w:color w:val="000000" w:themeColor="text1"/>
          <w:szCs w:val="24"/>
        </w:rPr>
        <w:t>-2018</w:t>
      </w:r>
      <w:r w:rsidRPr="008B6799">
        <w:rPr>
          <w:rFonts w:hint="eastAsia"/>
          <w:color w:val="000000" w:themeColor="text1"/>
          <w:szCs w:val="24"/>
        </w:rPr>
        <w:t>年</w:t>
      </w:r>
      <w:r w:rsidRPr="008B6799">
        <w:rPr>
          <w:rFonts w:hint="eastAsia"/>
          <w:color w:val="000000" w:themeColor="text1"/>
          <w:szCs w:val="24"/>
        </w:rPr>
        <w:t>7</w:t>
      </w:r>
      <w:r w:rsidRPr="008B6799">
        <w:rPr>
          <w:rFonts w:hint="eastAsia"/>
          <w:color w:val="000000" w:themeColor="text1"/>
          <w:szCs w:val="24"/>
        </w:rPr>
        <w:t>月。任务是开展电子级硅烷气产业化的工艺技术路线、设备装置研究，学习吸收国外公司先进技术路线，突破关键技术和工艺壁垒，实现超大规模集成电路标准（</w:t>
      </w:r>
      <w:r w:rsidRPr="008B6799">
        <w:rPr>
          <w:rFonts w:hint="eastAsia"/>
          <w:color w:val="000000" w:themeColor="text1"/>
          <w:szCs w:val="24"/>
        </w:rPr>
        <w:t>V</w:t>
      </w:r>
      <w:r w:rsidRPr="008B6799">
        <w:rPr>
          <w:color w:val="000000" w:themeColor="text1"/>
          <w:szCs w:val="24"/>
        </w:rPr>
        <w:t>LSI</w:t>
      </w:r>
      <w:r w:rsidRPr="008B6799">
        <w:rPr>
          <w:rFonts w:hint="eastAsia"/>
          <w:color w:val="000000" w:themeColor="text1"/>
          <w:szCs w:val="24"/>
        </w:rPr>
        <w:t>）硅烷气的产业化实现。设计并建造了一种节能环保制备硅烷气的三氯氢硅歧化法的工艺及装置，该装置具有生产效率高，易于操作控制，能耗低，排出物少等优势；开发了使用氢气、四氯化硅和</w:t>
      </w:r>
      <w:proofErr w:type="gramStart"/>
      <w:r w:rsidRPr="008B6799">
        <w:rPr>
          <w:rFonts w:hint="eastAsia"/>
          <w:color w:val="000000" w:themeColor="text1"/>
          <w:szCs w:val="24"/>
        </w:rPr>
        <w:t>硅之间</w:t>
      </w:r>
      <w:proofErr w:type="gramEnd"/>
      <w:r w:rsidRPr="008B6799">
        <w:rPr>
          <w:rFonts w:hint="eastAsia"/>
          <w:color w:val="000000" w:themeColor="text1"/>
          <w:szCs w:val="24"/>
        </w:rPr>
        <w:t>反应高效制造氯硅烷的方法和装置，大大提高了产品转化率；对于氯硅烷在氢气氛围中和铁反应形成铁硅化合物</w:t>
      </w:r>
      <w:proofErr w:type="gramStart"/>
      <w:r w:rsidRPr="008B6799">
        <w:rPr>
          <w:rFonts w:hint="eastAsia"/>
          <w:color w:val="000000" w:themeColor="text1"/>
          <w:szCs w:val="24"/>
        </w:rPr>
        <w:t>和铁磷化合物</w:t>
      </w:r>
      <w:proofErr w:type="gramEnd"/>
      <w:r w:rsidRPr="008B6799">
        <w:rPr>
          <w:rFonts w:hint="eastAsia"/>
          <w:color w:val="000000" w:themeColor="text1"/>
          <w:szCs w:val="24"/>
        </w:rPr>
        <w:t>的机理进行研究，来保证工艺使用的氢化反应器和换热器等四氯化硅和氢气氛围设备的安全；开发了氯硅烷回收系统，硅烷回收率达到</w:t>
      </w:r>
      <w:r w:rsidRPr="008B6799">
        <w:rPr>
          <w:rFonts w:hint="eastAsia"/>
          <w:color w:val="000000" w:themeColor="text1"/>
          <w:szCs w:val="24"/>
        </w:rPr>
        <w:t>9</w:t>
      </w:r>
      <w:r w:rsidRPr="008B6799">
        <w:rPr>
          <w:color w:val="000000" w:themeColor="text1"/>
          <w:szCs w:val="24"/>
        </w:rPr>
        <w:t>3</w:t>
      </w:r>
      <w:r w:rsidRPr="008B6799">
        <w:rPr>
          <w:rFonts w:hint="eastAsia"/>
          <w:color w:val="000000" w:themeColor="text1"/>
          <w:szCs w:val="24"/>
        </w:rPr>
        <w:t>%</w:t>
      </w:r>
      <w:r w:rsidRPr="008B6799">
        <w:rPr>
          <w:rFonts w:hint="eastAsia"/>
          <w:color w:val="000000" w:themeColor="text1"/>
          <w:szCs w:val="24"/>
        </w:rPr>
        <w:t>；超纯电子级硅烷气的提纯优化等工艺手段。项目最终实现年产</w:t>
      </w:r>
      <w:r w:rsidRPr="008B6799">
        <w:rPr>
          <w:rFonts w:hint="eastAsia"/>
          <w:color w:val="000000" w:themeColor="text1"/>
          <w:szCs w:val="24"/>
        </w:rPr>
        <w:t>3</w:t>
      </w:r>
      <w:r w:rsidRPr="008B6799">
        <w:rPr>
          <w:color w:val="000000" w:themeColor="text1"/>
          <w:szCs w:val="24"/>
        </w:rPr>
        <w:t>0000</w:t>
      </w:r>
      <w:r w:rsidRPr="008B6799">
        <w:rPr>
          <w:rFonts w:hint="eastAsia"/>
          <w:color w:val="000000" w:themeColor="text1"/>
          <w:szCs w:val="24"/>
        </w:rPr>
        <w:t>吨，纯度达到</w:t>
      </w:r>
      <w:r w:rsidRPr="008B6799">
        <w:rPr>
          <w:rFonts w:hint="eastAsia"/>
          <w:color w:val="000000" w:themeColor="text1"/>
          <w:szCs w:val="24"/>
        </w:rPr>
        <w:t>9</w:t>
      </w:r>
      <w:r w:rsidRPr="008B6799">
        <w:rPr>
          <w:color w:val="000000" w:themeColor="text1"/>
          <w:szCs w:val="24"/>
        </w:rPr>
        <w:t>9</w:t>
      </w:r>
      <w:r w:rsidRPr="008B6799">
        <w:rPr>
          <w:rFonts w:hint="eastAsia"/>
          <w:color w:val="000000" w:themeColor="text1"/>
          <w:szCs w:val="24"/>
        </w:rPr>
        <w:t>.</w:t>
      </w:r>
      <w:r w:rsidRPr="008B6799">
        <w:rPr>
          <w:color w:val="000000" w:themeColor="text1"/>
          <w:szCs w:val="24"/>
        </w:rPr>
        <w:t>9999</w:t>
      </w:r>
      <w:r w:rsidRPr="008B6799">
        <w:rPr>
          <w:rFonts w:hint="eastAsia"/>
          <w:color w:val="000000" w:themeColor="text1"/>
          <w:szCs w:val="24"/>
        </w:rPr>
        <w:t>%</w:t>
      </w:r>
      <w:r w:rsidRPr="008B6799">
        <w:rPr>
          <w:rFonts w:hint="eastAsia"/>
          <w:color w:val="000000" w:themeColor="text1"/>
          <w:szCs w:val="24"/>
        </w:rPr>
        <w:t>的规模化电子级硅烷气生产线的平稳运行。</w:t>
      </w:r>
    </w:p>
    <w:p w:rsidR="00104DDE" w:rsidRPr="008B6799" w:rsidRDefault="00104DDE" w:rsidP="00104DDE">
      <w:pPr>
        <w:spacing w:line="360" w:lineRule="exact"/>
        <w:rPr>
          <w:b/>
          <w:bCs/>
          <w:color w:val="000000" w:themeColor="text1"/>
          <w:szCs w:val="24"/>
        </w:rPr>
      </w:pPr>
      <w:r w:rsidRPr="008B6799">
        <w:rPr>
          <w:b/>
          <w:bCs/>
          <w:color w:val="000000" w:themeColor="text1"/>
          <w:szCs w:val="24"/>
        </w:rPr>
        <w:t>四、客观评价</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20</w:t>
      </w:r>
      <w:r w:rsidRPr="008B6799">
        <w:rPr>
          <w:color w:val="000000" w:themeColor="text1"/>
          <w:szCs w:val="24"/>
        </w:rPr>
        <w:t>21</w:t>
      </w:r>
      <w:r w:rsidRPr="008B6799">
        <w:rPr>
          <w:rFonts w:hint="eastAsia"/>
          <w:color w:val="000000" w:themeColor="text1"/>
          <w:szCs w:val="24"/>
        </w:rPr>
        <w:t>年</w:t>
      </w:r>
      <w:r w:rsidRPr="008B6799">
        <w:rPr>
          <w:rFonts w:hint="eastAsia"/>
          <w:color w:val="000000" w:themeColor="text1"/>
          <w:szCs w:val="24"/>
        </w:rPr>
        <w:t>4</w:t>
      </w:r>
      <w:r w:rsidRPr="008B6799">
        <w:rPr>
          <w:rFonts w:hint="eastAsia"/>
          <w:color w:val="000000" w:themeColor="text1"/>
          <w:szCs w:val="24"/>
        </w:rPr>
        <w:t>月</w:t>
      </w:r>
      <w:r w:rsidRPr="008B6799">
        <w:rPr>
          <w:rFonts w:hint="eastAsia"/>
          <w:color w:val="000000" w:themeColor="text1"/>
          <w:szCs w:val="24"/>
        </w:rPr>
        <w:t>2</w:t>
      </w:r>
      <w:r w:rsidRPr="008B6799">
        <w:rPr>
          <w:color w:val="000000" w:themeColor="text1"/>
          <w:szCs w:val="24"/>
        </w:rPr>
        <w:t>2</w:t>
      </w:r>
      <w:r w:rsidRPr="008B6799">
        <w:rPr>
          <w:rFonts w:hint="eastAsia"/>
          <w:color w:val="000000" w:themeColor="text1"/>
          <w:szCs w:val="24"/>
        </w:rPr>
        <w:t>日陕西省技术转移中心组织专家对本项目成果进行了评价，经讨论，一致认为：</w:t>
      </w:r>
      <w:r w:rsidRPr="008B6799">
        <w:rPr>
          <w:rFonts w:hint="eastAsia"/>
          <w:color w:val="000000" w:themeColor="text1"/>
          <w:szCs w:val="21"/>
        </w:rPr>
        <w:t>该项目具有创新性，具有自主知识产权，整体技术达到国际先进水平，实现了高纯硅烷</w:t>
      </w:r>
      <w:proofErr w:type="gramStart"/>
      <w:r w:rsidRPr="008B6799">
        <w:rPr>
          <w:rFonts w:hint="eastAsia"/>
          <w:color w:val="000000" w:themeColor="text1"/>
          <w:szCs w:val="21"/>
        </w:rPr>
        <w:t>气生产</w:t>
      </w:r>
      <w:proofErr w:type="gramEnd"/>
      <w:r w:rsidRPr="008B6799">
        <w:rPr>
          <w:rFonts w:hint="eastAsia"/>
          <w:color w:val="000000" w:themeColor="text1"/>
          <w:szCs w:val="21"/>
        </w:rPr>
        <w:t>的国产化，具有显著的经济和社会效益。建议进一步扩大产能规模。</w:t>
      </w:r>
    </w:p>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五</w:t>
      </w:r>
      <w:r w:rsidRPr="008B6799">
        <w:rPr>
          <w:b/>
          <w:bCs/>
          <w:color w:val="000000" w:themeColor="text1"/>
          <w:kern w:val="0"/>
          <w:szCs w:val="24"/>
        </w:rPr>
        <w:t>、推广应用情况</w:t>
      </w:r>
    </w:p>
    <w:p w:rsidR="00104DDE" w:rsidRPr="008B6799" w:rsidRDefault="00104DDE" w:rsidP="00104DDE">
      <w:pPr>
        <w:pStyle w:val="ad"/>
        <w:spacing w:line="360" w:lineRule="exact"/>
        <w:rPr>
          <w:color w:val="000000" w:themeColor="text1"/>
          <w:szCs w:val="24"/>
        </w:rPr>
      </w:pPr>
      <w:r w:rsidRPr="008B6799">
        <w:rPr>
          <w:rFonts w:hint="eastAsia"/>
          <w:color w:val="000000" w:themeColor="text1"/>
          <w:szCs w:val="24"/>
        </w:rPr>
        <w:lastRenderedPageBreak/>
        <w:t>《电子级硅烷气产业化实施的关键技术与工艺》</w:t>
      </w:r>
      <w:r w:rsidRPr="008B6799">
        <w:rPr>
          <w:color w:val="000000" w:themeColor="text1"/>
          <w:szCs w:val="24"/>
        </w:rPr>
        <w:t>项目现已取得</w:t>
      </w:r>
      <w:r w:rsidRPr="008B6799">
        <w:rPr>
          <w:rFonts w:hint="eastAsia"/>
          <w:color w:val="000000" w:themeColor="text1"/>
          <w:szCs w:val="24"/>
        </w:rPr>
        <w:t>十</w:t>
      </w:r>
      <w:r w:rsidRPr="008B6799">
        <w:rPr>
          <w:color w:val="000000" w:themeColor="text1"/>
          <w:szCs w:val="24"/>
        </w:rPr>
        <w:t>余项专利成果，拥有硅烷</w:t>
      </w:r>
      <w:proofErr w:type="gramStart"/>
      <w:r w:rsidRPr="008B6799">
        <w:rPr>
          <w:color w:val="000000" w:themeColor="text1"/>
          <w:szCs w:val="24"/>
        </w:rPr>
        <w:t>气生产</w:t>
      </w:r>
      <w:proofErr w:type="gramEnd"/>
      <w:r w:rsidRPr="008B6799">
        <w:rPr>
          <w:color w:val="000000" w:themeColor="text1"/>
          <w:szCs w:val="24"/>
        </w:rPr>
        <w:t>自主知识产权发明和实用专利</w:t>
      </w:r>
      <w:r w:rsidRPr="008B6799">
        <w:rPr>
          <w:color w:val="000000" w:themeColor="text1"/>
          <w:szCs w:val="24"/>
        </w:rPr>
        <w:t>8</w:t>
      </w:r>
      <w:r w:rsidRPr="008B6799">
        <w:rPr>
          <w:color w:val="000000" w:themeColor="text1"/>
          <w:szCs w:val="24"/>
        </w:rPr>
        <w:t>项，并对其完成了实际成果技术转化。本项目</w:t>
      </w:r>
      <w:r w:rsidRPr="008B6799">
        <w:rPr>
          <w:rFonts w:hint="eastAsia"/>
          <w:color w:val="000000" w:themeColor="text1"/>
          <w:szCs w:val="24"/>
        </w:rPr>
        <w:t>生产的硅烷气</w:t>
      </w:r>
      <w:r w:rsidRPr="008B6799">
        <w:rPr>
          <w:color w:val="000000" w:themeColor="text1"/>
          <w:szCs w:val="24"/>
        </w:rPr>
        <w:t>于</w:t>
      </w:r>
      <w:r w:rsidRPr="008B6799">
        <w:rPr>
          <w:color w:val="000000" w:themeColor="text1"/>
          <w:szCs w:val="24"/>
        </w:rPr>
        <w:t>20</w:t>
      </w:r>
      <w:r w:rsidRPr="008B6799">
        <w:rPr>
          <w:rFonts w:hint="eastAsia"/>
          <w:color w:val="000000" w:themeColor="text1"/>
          <w:szCs w:val="24"/>
        </w:rPr>
        <w:t>19</w:t>
      </w:r>
      <w:r w:rsidRPr="008B6799">
        <w:rPr>
          <w:color w:val="000000" w:themeColor="text1"/>
          <w:szCs w:val="24"/>
        </w:rPr>
        <w:t>年</w:t>
      </w:r>
      <w:r w:rsidRPr="008B6799">
        <w:rPr>
          <w:rFonts w:hint="eastAsia"/>
          <w:color w:val="000000" w:themeColor="text1"/>
          <w:szCs w:val="24"/>
        </w:rPr>
        <w:t>11</w:t>
      </w:r>
      <w:r w:rsidRPr="008B6799">
        <w:rPr>
          <w:rFonts w:hint="eastAsia"/>
          <w:color w:val="000000" w:themeColor="text1"/>
          <w:szCs w:val="24"/>
        </w:rPr>
        <w:t>月</w:t>
      </w:r>
      <w:r w:rsidRPr="008B6799">
        <w:rPr>
          <w:color w:val="000000" w:themeColor="text1"/>
          <w:szCs w:val="24"/>
        </w:rPr>
        <w:t>经化学工业气体质量监督检验中心</w:t>
      </w:r>
      <w:r w:rsidRPr="008B6799">
        <w:rPr>
          <w:color w:val="000000" w:themeColor="text1"/>
          <w:szCs w:val="24"/>
        </w:rPr>
        <w:t>/</w:t>
      </w:r>
      <w:r w:rsidRPr="008B6799">
        <w:rPr>
          <w:color w:val="000000" w:themeColor="text1"/>
          <w:szCs w:val="24"/>
        </w:rPr>
        <w:t>大连光明化学工业气体质量检测中心有限公司分析检测，</w:t>
      </w:r>
      <w:r w:rsidRPr="008B6799">
        <w:rPr>
          <w:rFonts w:hint="eastAsia"/>
          <w:color w:val="000000" w:themeColor="text1"/>
          <w:szCs w:val="24"/>
        </w:rPr>
        <w:t>检测指数表明</w:t>
      </w:r>
      <w:r w:rsidRPr="008B6799">
        <w:rPr>
          <w:color w:val="000000" w:themeColor="text1"/>
          <w:szCs w:val="24"/>
        </w:rPr>
        <w:t>本产品符合国标</w:t>
      </w:r>
      <w:r w:rsidRPr="008B6799">
        <w:rPr>
          <w:color w:val="000000" w:themeColor="text1"/>
          <w:szCs w:val="24"/>
        </w:rPr>
        <w:t>GB/T15909-2017</w:t>
      </w:r>
      <w:r w:rsidRPr="008B6799">
        <w:rPr>
          <w:color w:val="000000" w:themeColor="text1"/>
          <w:szCs w:val="24"/>
        </w:rPr>
        <w:t>《电子工业用气体</w:t>
      </w:r>
      <w:r w:rsidRPr="008B6799">
        <w:rPr>
          <w:color w:val="000000" w:themeColor="text1"/>
          <w:szCs w:val="24"/>
        </w:rPr>
        <w:t xml:space="preserve"> </w:t>
      </w:r>
      <w:r w:rsidRPr="008B6799">
        <w:rPr>
          <w:color w:val="000000" w:themeColor="text1"/>
          <w:szCs w:val="24"/>
        </w:rPr>
        <w:t>硅烷》要求</w:t>
      </w:r>
      <w:r w:rsidRPr="008B6799">
        <w:rPr>
          <w:rFonts w:hint="eastAsia"/>
          <w:color w:val="000000" w:themeColor="text1"/>
          <w:szCs w:val="24"/>
        </w:rPr>
        <w:t>，并于</w:t>
      </w:r>
      <w:r w:rsidRPr="008B6799">
        <w:rPr>
          <w:rFonts w:hint="eastAsia"/>
          <w:color w:val="000000" w:themeColor="text1"/>
          <w:szCs w:val="24"/>
        </w:rPr>
        <w:t>2020</w:t>
      </w:r>
      <w:r w:rsidRPr="008B6799">
        <w:rPr>
          <w:rFonts w:hint="eastAsia"/>
          <w:color w:val="000000" w:themeColor="text1"/>
          <w:szCs w:val="24"/>
        </w:rPr>
        <w:t>年</w:t>
      </w:r>
      <w:r w:rsidRPr="008B6799">
        <w:rPr>
          <w:color w:val="000000" w:themeColor="text1"/>
          <w:szCs w:val="24"/>
        </w:rPr>
        <w:t>6</w:t>
      </w:r>
      <w:r w:rsidRPr="008B6799">
        <w:rPr>
          <w:color w:val="000000" w:themeColor="text1"/>
          <w:szCs w:val="24"/>
        </w:rPr>
        <w:t>月</w:t>
      </w:r>
      <w:r w:rsidRPr="008B6799">
        <w:rPr>
          <w:color w:val="000000" w:themeColor="text1"/>
          <w:szCs w:val="24"/>
        </w:rPr>
        <w:t>16</w:t>
      </w:r>
      <w:r w:rsidRPr="008B6799">
        <w:rPr>
          <w:color w:val="000000" w:themeColor="text1"/>
          <w:szCs w:val="24"/>
        </w:rPr>
        <w:t>日在榆林市组织召开了</w:t>
      </w:r>
      <w:r w:rsidRPr="008B6799">
        <w:rPr>
          <w:color w:val="000000" w:themeColor="text1"/>
          <w:szCs w:val="24"/>
        </w:rPr>
        <w:t>“</w:t>
      </w:r>
      <w:r w:rsidRPr="008B6799">
        <w:rPr>
          <w:color w:val="000000" w:themeColor="text1"/>
          <w:szCs w:val="24"/>
        </w:rPr>
        <w:t>超纯电子级硅烷气</w:t>
      </w:r>
      <w:r w:rsidRPr="008B6799">
        <w:rPr>
          <w:color w:val="000000" w:themeColor="text1"/>
          <w:szCs w:val="24"/>
        </w:rPr>
        <w:t>”</w:t>
      </w:r>
      <w:r w:rsidRPr="008B6799">
        <w:rPr>
          <w:color w:val="000000" w:themeColor="text1"/>
          <w:szCs w:val="24"/>
        </w:rPr>
        <w:t>产品鉴定会，经与会专家鉴定证明本项目所生产的硅烷气纯度高达</w:t>
      </w:r>
      <w:r w:rsidRPr="008B6799">
        <w:rPr>
          <w:color w:val="000000" w:themeColor="text1"/>
          <w:szCs w:val="24"/>
        </w:rPr>
        <w:t>99.9999%</w:t>
      </w:r>
      <w:r w:rsidRPr="008B6799">
        <w:rPr>
          <w:rFonts w:hint="eastAsia"/>
          <w:color w:val="000000" w:themeColor="text1"/>
          <w:szCs w:val="24"/>
        </w:rPr>
        <w:t>以上</w:t>
      </w:r>
      <w:r w:rsidRPr="008B6799">
        <w:rPr>
          <w:color w:val="000000" w:themeColor="text1"/>
          <w:szCs w:val="24"/>
        </w:rPr>
        <w:t>，</w:t>
      </w:r>
      <w:r w:rsidRPr="008B6799">
        <w:rPr>
          <w:rFonts w:hint="eastAsia"/>
          <w:color w:val="000000" w:themeColor="text1"/>
          <w:szCs w:val="24"/>
        </w:rPr>
        <w:t>且参数</w:t>
      </w:r>
      <w:r w:rsidRPr="008B6799">
        <w:rPr>
          <w:color w:val="000000" w:themeColor="text1"/>
          <w:szCs w:val="24"/>
        </w:rPr>
        <w:t>表明本产品已经达到超大规模集成电路（</w:t>
      </w:r>
      <w:r w:rsidRPr="008B6799">
        <w:rPr>
          <w:color w:val="000000" w:themeColor="text1"/>
          <w:szCs w:val="24"/>
        </w:rPr>
        <w:t>VLSI</w:t>
      </w:r>
      <w:r w:rsidRPr="008B6799">
        <w:rPr>
          <w:color w:val="000000" w:themeColor="text1"/>
          <w:szCs w:val="24"/>
        </w:rPr>
        <w:t>）级产品规格，说明本项目的电子级硅烷</w:t>
      </w:r>
      <w:proofErr w:type="gramStart"/>
      <w:r w:rsidRPr="008B6799">
        <w:rPr>
          <w:color w:val="000000" w:themeColor="text1"/>
          <w:szCs w:val="24"/>
        </w:rPr>
        <w:t>气生产</w:t>
      </w:r>
      <w:proofErr w:type="gramEnd"/>
      <w:r w:rsidRPr="008B6799">
        <w:rPr>
          <w:color w:val="000000" w:themeColor="text1"/>
          <w:szCs w:val="24"/>
        </w:rPr>
        <w:t>技术成熟度高。而且，本公司拥有独立的硅烷</w:t>
      </w:r>
      <w:proofErr w:type="gramStart"/>
      <w:r w:rsidRPr="008B6799">
        <w:rPr>
          <w:color w:val="000000" w:themeColor="text1"/>
          <w:szCs w:val="24"/>
        </w:rPr>
        <w:t>气生产</w:t>
      </w:r>
      <w:proofErr w:type="gramEnd"/>
      <w:r w:rsidRPr="008B6799">
        <w:rPr>
          <w:color w:val="000000" w:themeColor="text1"/>
          <w:szCs w:val="24"/>
        </w:rPr>
        <w:t>设备和装置，目前已对高纯电子级硅烷气</w:t>
      </w:r>
      <w:proofErr w:type="gramStart"/>
      <w:r w:rsidRPr="008B6799">
        <w:rPr>
          <w:color w:val="000000" w:themeColor="text1"/>
          <w:szCs w:val="24"/>
        </w:rPr>
        <w:t>进行投产</w:t>
      </w:r>
      <w:proofErr w:type="gramEnd"/>
      <w:r w:rsidRPr="008B6799">
        <w:rPr>
          <w:color w:val="000000" w:themeColor="text1"/>
          <w:szCs w:val="24"/>
        </w:rPr>
        <w:t>运营，产能达到</w:t>
      </w:r>
      <w:r w:rsidRPr="008B6799">
        <w:rPr>
          <w:color w:val="000000" w:themeColor="text1"/>
          <w:szCs w:val="24"/>
        </w:rPr>
        <w:t>30000</w:t>
      </w:r>
      <w:r w:rsidRPr="008B6799">
        <w:rPr>
          <w:color w:val="000000" w:themeColor="text1"/>
          <w:szCs w:val="24"/>
        </w:rPr>
        <w:t>吨</w:t>
      </w:r>
      <w:r w:rsidRPr="008B6799">
        <w:rPr>
          <w:color w:val="000000" w:themeColor="text1"/>
          <w:szCs w:val="24"/>
        </w:rPr>
        <w:t>/</w:t>
      </w:r>
      <w:r w:rsidRPr="008B6799">
        <w:rPr>
          <w:color w:val="000000" w:themeColor="text1"/>
          <w:szCs w:val="24"/>
        </w:rPr>
        <w:t>年，满足自给自足条件的同时还供应于</w:t>
      </w:r>
      <w:r w:rsidRPr="008B6799">
        <w:rPr>
          <w:rFonts w:hint="eastAsia"/>
          <w:color w:val="000000" w:themeColor="text1"/>
          <w:szCs w:val="24"/>
        </w:rPr>
        <w:t>隆基乐叶，通威集团，</w:t>
      </w:r>
      <w:r w:rsidRPr="008B6799">
        <w:rPr>
          <w:color w:val="000000" w:themeColor="text1"/>
          <w:szCs w:val="24"/>
        </w:rPr>
        <w:t>BOE</w:t>
      </w:r>
      <w:r w:rsidRPr="008B6799">
        <w:rPr>
          <w:rFonts w:hint="eastAsia"/>
          <w:color w:val="000000" w:themeColor="text1"/>
          <w:szCs w:val="24"/>
        </w:rPr>
        <w:t>（京东方）等</w:t>
      </w:r>
      <w:r w:rsidRPr="008B6799">
        <w:rPr>
          <w:color w:val="000000" w:themeColor="text1"/>
          <w:szCs w:val="24"/>
        </w:rPr>
        <w:t>多家</w:t>
      </w:r>
      <w:r w:rsidRPr="008B6799">
        <w:rPr>
          <w:rFonts w:hint="eastAsia"/>
          <w:color w:val="000000" w:themeColor="text1"/>
          <w:szCs w:val="24"/>
        </w:rPr>
        <w:t>硅烷气终端客户</w:t>
      </w:r>
      <w:r w:rsidRPr="008B6799">
        <w:rPr>
          <w:color w:val="000000" w:themeColor="text1"/>
          <w:szCs w:val="24"/>
        </w:rPr>
        <w:t>，市场反映良好，已形成稳定的供应能力，在</w:t>
      </w:r>
      <w:r w:rsidRPr="008B6799">
        <w:rPr>
          <w:rFonts w:hint="eastAsia"/>
          <w:color w:val="000000" w:themeColor="text1"/>
          <w:szCs w:val="24"/>
        </w:rPr>
        <w:t>大规模</w:t>
      </w:r>
      <w:r w:rsidRPr="008B6799">
        <w:rPr>
          <w:color w:val="000000" w:themeColor="text1"/>
          <w:szCs w:val="24"/>
        </w:rPr>
        <w:t>集成电路领域的市场导入正在稳步推进，</w:t>
      </w:r>
      <w:r w:rsidRPr="008B6799">
        <w:rPr>
          <w:rFonts w:hint="eastAsia"/>
          <w:color w:val="000000" w:themeColor="text1"/>
          <w:szCs w:val="24"/>
        </w:rPr>
        <w:t>目前</w:t>
      </w:r>
      <w:r w:rsidRPr="008B6799">
        <w:rPr>
          <w:color w:val="000000" w:themeColor="text1"/>
          <w:szCs w:val="24"/>
        </w:rPr>
        <w:t>正在集成电路行业的</w:t>
      </w:r>
      <w:r w:rsidRPr="008B6799">
        <w:rPr>
          <w:rFonts w:hint="eastAsia"/>
          <w:color w:val="000000" w:themeColor="text1"/>
          <w:szCs w:val="24"/>
        </w:rPr>
        <w:t>进行</w:t>
      </w:r>
      <w:r w:rsidRPr="008B6799">
        <w:rPr>
          <w:color w:val="000000" w:themeColor="text1"/>
          <w:szCs w:val="24"/>
        </w:rPr>
        <w:t>进口替代</w:t>
      </w:r>
      <w:r w:rsidRPr="008B6799">
        <w:rPr>
          <w:rFonts w:hint="eastAsia"/>
          <w:color w:val="000000" w:themeColor="text1"/>
          <w:szCs w:val="24"/>
        </w:rPr>
        <w:t>的</w:t>
      </w:r>
      <w:r w:rsidRPr="008B6799">
        <w:rPr>
          <w:color w:val="000000" w:themeColor="text1"/>
          <w:szCs w:val="24"/>
        </w:rPr>
        <w:t>验证工作。</w:t>
      </w:r>
      <w:r w:rsidRPr="008B6799">
        <w:rPr>
          <w:rFonts w:hint="eastAsia"/>
          <w:color w:val="000000" w:themeColor="text1"/>
          <w:szCs w:val="24"/>
        </w:rPr>
        <w:t>直接生产系统解决就业</w:t>
      </w:r>
      <w:r w:rsidRPr="008B6799">
        <w:rPr>
          <w:rFonts w:hint="eastAsia"/>
          <w:color w:val="000000" w:themeColor="text1"/>
          <w:szCs w:val="24"/>
        </w:rPr>
        <w:t>1</w:t>
      </w:r>
      <w:r w:rsidRPr="008B6799">
        <w:rPr>
          <w:color w:val="000000" w:themeColor="text1"/>
          <w:szCs w:val="24"/>
        </w:rPr>
        <w:t>50</w:t>
      </w:r>
      <w:r w:rsidRPr="008B6799">
        <w:rPr>
          <w:rFonts w:hint="eastAsia"/>
          <w:color w:val="000000" w:themeColor="text1"/>
          <w:szCs w:val="24"/>
        </w:rPr>
        <w:t>余人。</w:t>
      </w:r>
    </w:p>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六</w:t>
      </w:r>
      <w:r w:rsidRPr="008B6799">
        <w:rPr>
          <w:b/>
          <w:bCs/>
          <w:color w:val="000000" w:themeColor="text1"/>
          <w:kern w:val="0"/>
          <w:szCs w:val="24"/>
        </w:rPr>
        <w:t>、主要知识产权</w:t>
      </w:r>
    </w:p>
    <w:tbl>
      <w:tblPr>
        <w:tblW w:w="94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99"/>
        <w:gridCol w:w="1566"/>
        <w:gridCol w:w="702"/>
        <w:gridCol w:w="1114"/>
        <w:gridCol w:w="871"/>
        <w:gridCol w:w="1134"/>
        <w:gridCol w:w="1296"/>
        <w:gridCol w:w="1255"/>
        <w:gridCol w:w="851"/>
      </w:tblGrid>
      <w:tr w:rsidR="008B6799" w:rsidRPr="008B6799" w:rsidTr="008B6799">
        <w:trPr>
          <w:trHeight w:val="20"/>
          <w:tblHeader/>
          <w:jc w:val="center"/>
        </w:trPr>
        <w:tc>
          <w:tcPr>
            <w:tcW w:w="699" w:type="dxa"/>
            <w:tcBorders>
              <w:top w:val="single" w:sz="8"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知识产权（标准）类别</w:t>
            </w:r>
          </w:p>
        </w:tc>
        <w:tc>
          <w:tcPr>
            <w:tcW w:w="1566"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知识产权（标准）具体名称</w:t>
            </w:r>
          </w:p>
        </w:tc>
        <w:tc>
          <w:tcPr>
            <w:tcW w:w="702"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国家</w:t>
            </w:r>
          </w:p>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（地区）</w:t>
            </w:r>
          </w:p>
        </w:tc>
        <w:tc>
          <w:tcPr>
            <w:tcW w:w="1114"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授权号（标准编号）</w:t>
            </w:r>
          </w:p>
        </w:tc>
        <w:tc>
          <w:tcPr>
            <w:tcW w:w="871"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授权（标准发布）日期</w:t>
            </w:r>
          </w:p>
        </w:tc>
        <w:tc>
          <w:tcPr>
            <w:tcW w:w="1134"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证书编号（标准批准发布部门）</w:t>
            </w:r>
          </w:p>
        </w:tc>
        <w:tc>
          <w:tcPr>
            <w:tcW w:w="1296"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权利人（标准起草单位）</w:t>
            </w:r>
          </w:p>
        </w:tc>
        <w:tc>
          <w:tcPr>
            <w:tcW w:w="1255" w:type="dxa"/>
            <w:tcBorders>
              <w:top w:val="single" w:sz="8"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发明人（标准起草人）</w:t>
            </w:r>
          </w:p>
        </w:tc>
        <w:tc>
          <w:tcPr>
            <w:tcW w:w="851" w:type="dxa"/>
            <w:tcBorders>
              <w:top w:val="single" w:sz="8"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发明专利（标准）有效状态</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一种流体逆流状态检测组件和</w:t>
            </w:r>
            <w:proofErr w:type="gramStart"/>
            <w:r w:rsidRPr="008B6799">
              <w:rPr>
                <w:rFonts w:eastAsia="仿宋_GB2312" w:cs="仿宋_GB2312" w:hint="eastAsia"/>
                <w:color w:val="000000" w:themeColor="text1"/>
                <w:szCs w:val="21"/>
              </w:rPr>
              <w:t>渣料</w:t>
            </w:r>
            <w:proofErr w:type="gramEnd"/>
            <w:r w:rsidRPr="008B6799">
              <w:rPr>
                <w:rFonts w:eastAsia="仿宋_GB2312" w:cs="仿宋_GB2312" w:hint="eastAsia"/>
                <w:color w:val="000000" w:themeColor="text1"/>
                <w:szCs w:val="21"/>
              </w:rPr>
              <w:t>吸收装置</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ZL2020</w:t>
            </w:r>
            <w:r w:rsidRPr="008B6799">
              <w:rPr>
                <w:rFonts w:eastAsia="仿宋_GB2312" w:cs="仿宋_GB2312"/>
                <w:color w:val="000000" w:themeColor="text1"/>
                <w:szCs w:val="21"/>
              </w:rPr>
              <w:t>21725656.7</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20210105</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12279418</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徐岩</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张遵等</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一种制冷剂除水装置</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ZL2020</w:t>
            </w:r>
            <w:r w:rsidRPr="008B6799">
              <w:rPr>
                <w:rFonts w:eastAsia="仿宋_GB2312" w:cs="仿宋_GB2312"/>
                <w:color w:val="000000" w:themeColor="text1"/>
                <w:szCs w:val="21"/>
              </w:rPr>
              <w:t>21765109.1</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20210105</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12278485</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艾洲</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李维等</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制备氢氯硅烷的方法</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ZL2005</w:t>
            </w:r>
            <w:r w:rsidRPr="008B6799">
              <w:rPr>
                <w:rFonts w:eastAsia="仿宋_GB2312" w:cs="仿宋_GB2312"/>
                <w:color w:val="000000" w:themeColor="text1"/>
                <w:szCs w:val="21"/>
              </w:rPr>
              <w:t>80049746.0</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2012.06.13</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970294</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威廉·</w:t>
            </w:r>
            <w:r w:rsidRPr="008B6799">
              <w:rPr>
                <w:rFonts w:eastAsia="仿宋_GB2312" w:cs="仿宋_GB2312" w:hint="eastAsia"/>
                <w:color w:val="000000" w:themeColor="text1"/>
                <w:szCs w:val="21"/>
              </w:rPr>
              <w:t>C</w:t>
            </w:r>
            <w:r w:rsidRPr="008B6799">
              <w:rPr>
                <w:rFonts w:eastAsia="仿宋_GB2312" w:cs="仿宋_GB2312" w:hint="eastAsia"/>
                <w:color w:val="000000" w:themeColor="text1"/>
                <w:szCs w:val="21"/>
              </w:rPr>
              <w:t>·布勒内曼</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b/>
                <w:color w:val="000000" w:themeColor="text1"/>
                <w:szCs w:val="21"/>
              </w:rPr>
            </w:pPr>
            <w:r w:rsidRPr="008B6799">
              <w:rPr>
                <w:rFonts w:ascii="Calibri" w:eastAsia="仿宋_GB2312" w:hAnsi="Calibri" w:cs="仿宋_GB2312" w:hint="eastAsia"/>
                <w:color w:val="000000" w:themeColor="text1"/>
                <w:szCs w:val="21"/>
              </w:rPr>
              <w:t>氢氯硅烷生产中结垢的降低</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ascii="Calibri" w:eastAsia="仿宋_GB2312" w:hAnsi="Calibri" w:cs="仿宋_GB2312"/>
                <w:color w:val="000000" w:themeColor="text1"/>
                <w:szCs w:val="21"/>
              </w:rPr>
              <w:t>ZL201280051603.3</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2015.12.23</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1884870</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施泰因·朱尔斯鲁德</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安娅·奥拉夫森·斯耶斯塔德</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制造硅烷和</w:t>
            </w:r>
            <w:proofErr w:type="gramStart"/>
            <w:r w:rsidRPr="008B6799">
              <w:rPr>
                <w:rFonts w:eastAsia="仿宋_GB2312" w:cs="仿宋_GB2312" w:hint="eastAsia"/>
                <w:color w:val="000000" w:themeColor="text1"/>
                <w:szCs w:val="21"/>
              </w:rPr>
              <w:t>氢卤</w:t>
            </w:r>
            <w:proofErr w:type="gramEnd"/>
            <w:r w:rsidRPr="008B6799">
              <w:rPr>
                <w:rFonts w:eastAsia="仿宋_GB2312" w:cs="仿宋_GB2312" w:hint="eastAsia"/>
                <w:color w:val="000000" w:themeColor="text1"/>
                <w:szCs w:val="21"/>
              </w:rPr>
              <w:t>硅烷的系统和方法</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ZL2012</w:t>
            </w:r>
            <w:r w:rsidRPr="008B6799">
              <w:rPr>
                <w:rFonts w:eastAsia="仿宋_GB2312" w:cs="仿宋_GB2312"/>
                <w:color w:val="000000" w:themeColor="text1"/>
                <w:szCs w:val="21"/>
              </w:rPr>
              <w:t>80056572.0</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2017.02.08</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2372251</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威廉·</w:t>
            </w:r>
            <w:r w:rsidRPr="008B6799">
              <w:rPr>
                <w:rFonts w:eastAsia="仿宋_GB2312" w:cs="仿宋_GB2312" w:hint="eastAsia"/>
                <w:color w:val="000000" w:themeColor="text1"/>
                <w:szCs w:val="21"/>
              </w:rPr>
              <w:t>C</w:t>
            </w:r>
            <w:r w:rsidRPr="008B6799">
              <w:rPr>
                <w:rFonts w:eastAsia="仿宋_GB2312" w:cs="仿宋_GB2312" w:hint="eastAsia"/>
                <w:color w:val="000000" w:themeColor="text1"/>
                <w:szCs w:val="21"/>
              </w:rPr>
              <w:t>·布勒内曼</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ascii="宋体" w:hAnsi="宋体" w:hint="eastAsia"/>
                <w:color w:val="000000" w:themeColor="text1"/>
                <w:szCs w:val="21"/>
              </w:rPr>
              <w:t>用于制备硅烷和</w:t>
            </w:r>
            <w:proofErr w:type="gramStart"/>
            <w:r w:rsidRPr="008B6799">
              <w:rPr>
                <w:rFonts w:ascii="宋体" w:hAnsi="宋体" w:hint="eastAsia"/>
                <w:color w:val="000000" w:themeColor="text1"/>
                <w:szCs w:val="21"/>
              </w:rPr>
              <w:t>氢卤</w:t>
            </w:r>
            <w:proofErr w:type="gramEnd"/>
            <w:r w:rsidRPr="008B6799">
              <w:rPr>
                <w:rFonts w:ascii="宋体" w:hAnsi="宋体" w:hint="eastAsia"/>
                <w:color w:val="000000" w:themeColor="text1"/>
                <w:szCs w:val="21"/>
              </w:rPr>
              <w:t>硅烷的方法和装置</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ascii="宋体" w:hAnsi="宋体" w:hint="eastAsia"/>
                <w:color w:val="000000" w:themeColor="text1"/>
                <w:szCs w:val="21"/>
              </w:rPr>
              <w:t>ZL</w:t>
            </w:r>
            <w:r w:rsidRPr="008B6799">
              <w:rPr>
                <w:rFonts w:ascii="宋体" w:hAnsi="宋体"/>
                <w:color w:val="000000" w:themeColor="text1"/>
                <w:szCs w:val="21"/>
              </w:rPr>
              <w:t>201480000474.4</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2017.08.29</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2588218</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威廉·</w:t>
            </w:r>
            <w:r w:rsidRPr="008B6799">
              <w:rPr>
                <w:rFonts w:eastAsia="仿宋_GB2312" w:cs="仿宋_GB2312" w:hint="eastAsia"/>
                <w:color w:val="000000" w:themeColor="text1"/>
                <w:szCs w:val="21"/>
              </w:rPr>
              <w:t>C</w:t>
            </w:r>
            <w:r w:rsidRPr="008B6799">
              <w:rPr>
                <w:rFonts w:eastAsia="仿宋_GB2312" w:cs="仿宋_GB2312" w:hint="eastAsia"/>
                <w:color w:val="000000" w:themeColor="text1"/>
                <w:szCs w:val="21"/>
              </w:rPr>
              <w:t>·布勒内曼</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减少氢氯硅烷生产中的腐蚀和结垢</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ZL2014</w:t>
            </w:r>
            <w:r w:rsidRPr="008B6799">
              <w:rPr>
                <w:rFonts w:eastAsia="仿宋_GB2312" w:cs="仿宋_GB2312"/>
                <w:color w:val="000000" w:themeColor="text1"/>
                <w:szCs w:val="21"/>
              </w:rPr>
              <w:t>80000480.X</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2017.06.06</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2506450</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施泰因·朱尔斯鲁德</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安雅·</w:t>
            </w:r>
            <w:r w:rsidRPr="008B6799">
              <w:rPr>
                <w:rFonts w:eastAsia="仿宋_GB2312" w:cs="仿宋_GB2312" w:hint="eastAsia"/>
                <w:color w:val="000000" w:themeColor="text1"/>
                <w:szCs w:val="21"/>
              </w:rPr>
              <w:t>O</w:t>
            </w:r>
            <w:r w:rsidRPr="008B6799">
              <w:rPr>
                <w:rFonts w:eastAsia="仿宋_GB2312" w:cs="仿宋_GB2312" w:hint="eastAsia"/>
                <w:color w:val="000000" w:themeColor="text1"/>
                <w:szCs w:val="21"/>
              </w:rPr>
              <w:t>·</w:t>
            </w:r>
            <w:proofErr w:type="gramStart"/>
            <w:r w:rsidRPr="008B6799">
              <w:rPr>
                <w:rFonts w:eastAsia="仿宋_GB2312" w:cs="仿宋_GB2312" w:hint="eastAsia"/>
                <w:color w:val="000000" w:themeColor="text1"/>
                <w:szCs w:val="21"/>
              </w:rPr>
              <w:t>肖斯塔</w:t>
            </w:r>
            <w:proofErr w:type="gramEnd"/>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lastRenderedPageBreak/>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从反应残余物回收氢卤硅烷</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w:t>
            </w:r>
            <w:r w:rsidRPr="008B6799">
              <w:rPr>
                <w:rFonts w:eastAsia="仿宋_GB2312" w:cs="仿宋_GB2312"/>
                <w:color w:val="000000" w:themeColor="text1"/>
                <w:szCs w:val="21"/>
              </w:rPr>
              <w:t>201480000672.0</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2019.04.05</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3323226</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许</w:t>
            </w:r>
            <w:proofErr w:type="gramStart"/>
            <w:r w:rsidRPr="008B6799">
              <w:rPr>
                <w:rFonts w:eastAsia="仿宋_GB2312" w:cs="仿宋_GB2312" w:hint="eastAsia"/>
                <w:color w:val="000000" w:themeColor="text1"/>
                <w:szCs w:val="21"/>
              </w:rPr>
              <w:t>倍</w:t>
            </w:r>
            <w:proofErr w:type="gramEnd"/>
            <w:r w:rsidRPr="008B6799">
              <w:rPr>
                <w:rFonts w:eastAsia="仿宋_GB2312" w:cs="仿宋_GB2312" w:hint="eastAsia"/>
                <w:color w:val="000000" w:themeColor="text1"/>
                <w:szCs w:val="21"/>
              </w:rPr>
              <w:t>荣</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安东尼·</w:t>
            </w:r>
            <w:r w:rsidRPr="008B6799">
              <w:rPr>
                <w:rFonts w:eastAsia="仿宋_GB2312" w:cs="仿宋_GB2312"/>
                <w:color w:val="000000" w:themeColor="text1"/>
                <w:szCs w:val="21"/>
              </w:rPr>
              <w:t>D</w:t>
            </w:r>
            <w:r w:rsidRPr="008B6799">
              <w:rPr>
                <w:rFonts w:eastAsia="仿宋_GB2312" w:cs="仿宋_GB2312" w:hint="eastAsia"/>
                <w:color w:val="000000" w:themeColor="text1"/>
                <w:szCs w:val="21"/>
              </w:rPr>
              <w:t>·汤普森</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一种流体逆流状态检测组件和</w:t>
            </w:r>
            <w:proofErr w:type="gramStart"/>
            <w:r w:rsidRPr="008B6799">
              <w:rPr>
                <w:rFonts w:eastAsia="仿宋_GB2312" w:cs="仿宋_GB2312" w:hint="eastAsia"/>
                <w:color w:val="000000" w:themeColor="text1"/>
                <w:szCs w:val="21"/>
              </w:rPr>
              <w:t>渣料</w:t>
            </w:r>
            <w:proofErr w:type="gramEnd"/>
            <w:r w:rsidRPr="008B6799">
              <w:rPr>
                <w:rFonts w:eastAsia="仿宋_GB2312" w:cs="仿宋_GB2312" w:hint="eastAsia"/>
                <w:color w:val="000000" w:themeColor="text1"/>
                <w:szCs w:val="21"/>
              </w:rPr>
              <w:t>吸收装置</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ZL202021725656.7</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2021.1.05</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12279418</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徐岩</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张遵</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周宏涛</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专利</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一种制冷剂除水装置</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ZL202021765109.1</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2021.1.05</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12278485</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艾洲</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张遵</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周宏涛</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国家标准</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取水定额第</w:t>
            </w:r>
            <w:r w:rsidRPr="008B6799">
              <w:rPr>
                <w:rFonts w:eastAsia="仿宋_GB2312" w:cs="仿宋_GB2312" w:hint="eastAsia"/>
                <w:color w:val="000000" w:themeColor="text1"/>
                <w:szCs w:val="21"/>
              </w:rPr>
              <w:t>47</w:t>
            </w:r>
            <w:r w:rsidRPr="008B6799">
              <w:rPr>
                <w:rFonts w:eastAsia="仿宋_GB2312" w:cs="仿宋_GB2312" w:hint="eastAsia"/>
                <w:color w:val="000000" w:themeColor="text1"/>
                <w:szCs w:val="21"/>
              </w:rPr>
              <w:t>部分：多晶硅生产</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BG/T 18916.47-2020</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2020.3.31</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国家市场监督管理总局</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国家标准化管理委员会</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徐岩</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国家标准</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节水型企业</w:t>
            </w:r>
            <w:r w:rsidRPr="008B6799">
              <w:rPr>
                <w:rFonts w:eastAsia="仿宋_GB2312" w:cs="仿宋_GB2312" w:hint="eastAsia"/>
                <w:color w:val="000000" w:themeColor="text1"/>
                <w:szCs w:val="21"/>
              </w:rPr>
              <w:t xml:space="preserve"> </w:t>
            </w:r>
            <w:r w:rsidRPr="008B6799">
              <w:rPr>
                <w:rFonts w:eastAsia="仿宋_GB2312" w:cs="仿宋_GB2312" w:hint="eastAsia"/>
                <w:color w:val="000000" w:themeColor="text1"/>
                <w:szCs w:val="21"/>
              </w:rPr>
              <w:t>多晶</w:t>
            </w:r>
            <w:proofErr w:type="gramStart"/>
            <w:r w:rsidRPr="008B6799">
              <w:rPr>
                <w:rFonts w:eastAsia="仿宋_GB2312" w:cs="仿宋_GB2312" w:hint="eastAsia"/>
                <w:color w:val="000000" w:themeColor="text1"/>
                <w:szCs w:val="21"/>
              </w:rPr>
              <w:t>硅行业</w:t>
            </w:r>
            <w:proofErr w:type="gramEnd"/>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GB/T38907-2020</w:t>
            </w: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2020.12.1</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国家市场监督管理总局</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国家标准化管理委员会</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徐岩</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有效</w:t>
            </w:r>
          </w:p>
        </w:tc>
      </w:tr>
      <w:tr w:rsidR="008B6799" w:rsidRPr="008B6799" w:rsidTr="008B6799">
        <w:trPr>
          <w:trHeight w:val="20"/>
          <w:jc w:val="center"/>
        </w:trPr>
        <w:tc>
          <w:tcPr>
            <w:tcW w:w="699"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行业标准</w:t>
            </w:r>
          </w:p>
        </w:tc>
        <w:tc>
          <w:tcPr>
            <w:tcW w:w="156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光</w:t>
            </w:r>
            <w:proofErr w:type="gramStart"/>
            <w:r w:rsidRPr="008B6799">
              <w:rPr>
                <w:rFonts w:eastAsia="仿宋_GB2312" w:cs="仿宋_GB2312" w:hint="eastAsia"/>
                <w:color w:val="000000" w:themeColor="text1"/>
                <w:szCs w:val="21"/>
              </w:rPr>
              <w:t>伏材料</w:t>
            </w:r>
            <w:proofErr w:type="gramEnd"/>
            <w:r w:rsidRPr="008B6799">
              <w:rPr>
                <w:rFonts w:eastAsia="仿宋_GB2312" w:cs="仿宋_GB2312" w:hint="eastAsia"/>
                <w:color w:val="000000" w:themeColor="text1"/>
                <w:szCs w:val="21"/>
              </w:rPr>
              <w:t xml:space="preserve">  </w:t>
            </w:r>
            <w:r w:rsidRPr="008B6799">
              <w:rPr>
                <w:rFonts w:eastAsia="仿宋_GB2312" w:cs="仿宋_GB2312" w:hint="eastAsia"/>
                <w:color w:val="000000" w:themeColor="text1"/>
                <w:szCs w:val="21"/>
              </w:rPr>
              <w:t>硅烷</w:t>
            </w:r>
          </w:p>
        </w:tc>
        <w:tc>
          <w:tcPr>
            <w:tcW w:w="70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111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p>
        </w:tc>
        <w:tc>
          <w:tcPr>
            <w:tcW w:w="87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国家市场监督管理总局</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国家标准化管理委员会</w:t>
            </w:r>
          </w:p>
        </w:tc>
        <w:tc>
          <w:tcPr>
            <w:tcW w:w="1296"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5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徐岩</w:t>
            </w:r>
          </w:p>
        </w:tc>
        <w:tc>
          <w:tcPr>
            <w:tcW w:w="85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进行中</w:t>
            </w:r>
          </w:p>
        </w:tc>
      </w:tr>
    </w:tbl>
    <w:p w:rsidR="00104DDE" w:rsidRPr="008B6799" w:rsidRDefault="00104DDE" w:rsidP="00104DDE">
      <w:pPr>
        <w:spacing w:line="360" w:lineRule="exact"/>
        <w:jc w:val="left"/>
        <w:rPr>
          <w:b/>
          <w:bCs/>
          <w:color w:val="000000" w:themeColor="text1"/>
          <w:kern w:val="0"/>
          <w:szCs w:val="24"/>
        </w:rPr>
      </w:pPr>
      <w:r w:rsidRPr="008B6799">
        <w:rPr>
          <w:b/>
          <w:bCs/>
          <w:color w:val="000000" w:themeColor="text1"/>
          <w:kern w:val="0"/>
          <w:szCs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592"/>
        <w:gridCol w:w="23"/>
        <w:gridCol w:w="1272"/>
        <w:gridCol w:w="73"/>
        <w:gridCol w:w="2909"/>
      </w:tblGrid>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徐岩</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1</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ind w:firstLineChars="400" w:firstLine="84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副总经理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该同志是本项目的主持人与具体执行人，提出了本项目的研究方法，工艺路线，实施方案的确定。在三氯氢硅歧化法工艺装置的设计建造过程中起主导作用。在氢气、四氯化硅和</w:t>
            </w:r>
            <w:proofErr w:type="gramStart"/>
            <w:r w:rsidRPr="008B6799">
              <w:rPr>
                <w:rFonts w:ascii="宋体" w:hAnsi="宋体" w:hint="eastAsia"/>
                <w:color w:val="000000" w:themeColor="text1"/>
                <w:szCs w:val="21"/>
              </w:rPr>
              <w:t>硅粉</w:t>
            </w:r>
            <w:proofErr w:type="gramEnd"/>
            <w:r w:rsidRPr="008B6799">
              <w:rPr>
                <w:rFonts w:ascii="宋体" w:hAnsi="宋体" w:hint="eastAsia"/>
                <w:color w:val="000000" w:themeColor="text1"/>
                <w:szCs w:val="21"/>
              </w:rPr>
              <w:t>高效制造氯硅烷的方法和装置项目中，提供了了主要的工艺思路和生产经验，为最终成果的完成做出了决定性贡献。对于氯硅烷在氢气氛围中和铁反应形成铁硅化合物</w:t>
            </w:r>
            <w:proofErr w:type="gramStart"/>
            <w:r w:rsidRPr="008B6799">
              <w:rPr>
                <w:rFonts w:ascii="宋体" w:hAnsi="宋体" w:hint="eastAsia"/>
                <w:color w:val="000000" w:themeColor="text1"/>
                <w:szCs w:val="21"/>
              </w:rPr>
              <w:t>和铁磷化合物</w:t>
            </w:r>
            <w:proofErr w:type="gramEnd"/>
            <w:r w:rsidRPr="008B6799">
              <w:rPr>
                <w:rFonts w:ascii="宋体" w:hAnsi="宋体" w:hint="eastAsia"/>
                <w:color w:val="000000" w:themeColor="text1"/>
                <w:szCs w:val="21"/>
              </w:rPr>
              <w:t>的机理研究中提出了主要的解决思路。对于氯硅烷回收系统的开发和超纯电子级硅烷气的提纯优化，提出了主要的解决思路，并具体协调内外部资源予以实施完成。</w:t>
            </w:r>
          </w:p>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近年来，该同志获得多项国家专利，制定国家标准两项，其中《节水型企业 多晶硅》对行业的发展产生了效果极好的引导作用。参与编制的</w:t>
            </w:r>
            <w:r w:rsidRPr="008B6799">
              <w:rPr>
                <w:rFonts w:ascii="宋体" w:hAnsi="宋体" w:hint="eastAsia"/>
                <w:color w:val="000000" w:themeColor="text1"/>
                <w:szCs w:val="21"/>
              </w:rPr>
              <w:lastRenderedPageBreak/>
              <w:t>《光伏产业发展路线图2020-2030》更是成为国家制定新能源发展政策的重要依据文件。</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陈晓冬</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2</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ind w:firstLineChars="400" w:firstLine="84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硅烷部经理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化工工程师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hint="eastAsia"/>
                <w:color w:val="000000" w:themeColor="text1"/>
                <w:szCs w:val="21"/>
              </w:rPr>
              <w:t>本项目的主要管理人员，负责具体生产工作的安排、推进和实施。</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王朝</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3</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硅烷部副经理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hint="eastAsia"/>
                <w:color w:val="000000" w:themeColor="text1"/>
                <w:szCs w:val="21"/>
              </w:rPr>
              <w:t>本项目的主要负责人，负责硅烷</w:t>
            </w:r>
            <w:proofErr w:type="gramStart"/>
            <w:r w:rsidRPr="008B6799">
              <w:rPr>
                <w:rFonts w:hint="eastAsia"/>
                <w:color w:val="000000" w:themeColor="text1"/>
                <w:szCs w:val="21"/>
              </w:rPr>
              <w:t>气生产</w:t>
            </w:r>
            <w:proofErr w:type="gramEnd"/>
            <w:r w:rsidRPr="008B6799">
              <w:rPr>
                <w:rFonts w:hint="eastAsia"/>
                <w:color w:val="000000" w:themeColor="text1"/>
                <w:szCs w:val="21"/>
              </w:rPr>
              <w:t>现场设备安装与调试和开车运行等工作。</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尚明达</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4</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硅烷部副经理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proofErr w:type="gramStart"/>
            <w:r w:rsidRPr="008B6799">
              <w:rPr>
                <w:rFonts w:ascii="宋体" w:hAnsi="宋体" w:hint="eastAsia"/>
                <w:color w:val="000000" w:themeColor="text1"/>
                <w:szCs w:val="21"/>
              </w:rPr>
              <w:t>负责冷氢化</w:t>
            </w:r>
            <w:proofErr w:type="gramEnd"/>
            <w:r w:rsidRPr="008B6799">
              <w:rPr>
                <w:rFonts w:ascii="宋体" w:hAnsi="宋体" w:hint="eastAsia"/>
                <w:color w:val="000000" w:themeColor="text1"/>
                <w:szCs w:val="21"/>
              </w:rPr>
              <w:t>单元氢化反应器转化率提升研究；</w:t>
            </w:r>
          </w:p>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负责精馏单元硅烷气质量提升研究。</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周宏涛</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5</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硅烷部副主任</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hint="eastAsia"/>
                <w:color w:val="000000" w:themeColor="text1"/>
                <w:szCs w:val="21"/>
              </w:rPr>
              <w:t>主要负责现场具体生产和设备维护、设备安装调试等工作。</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陈文革</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6</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 xml:space="preserve"> </w:t>
            </w:r>
            <w:r w:rsidRPr="008B6799">
              <w:rPr>
                <w:rFonts w:asciiTheme="minorEastAsia" w:eastAsiaTheme="minorEastAsia" w:hAnsiTheme="minorEastAsia" w:cstheme="minorEastAsia" w:hint="eastAsia"/>
                <w:color w:val="000000" w:themeColor="text1"/>
                <w:szCs w:val="21"/>
              </w:rPr>
              <w:t>教授级高级工程师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西安理工大学</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该同志作为本项目报告的主要完成人，在电子级硅烷气产业化、粒状多晶硅和区熔电子级多晶硅等项目的实施过程中，主要进行了市场调研和报告的顶层设计，对项目中创新点、关键点以及存在的局限性问题等进行</w:t>
            </w:r>
            <w:proofErr w:type="gramStart"/>
            <w:r w:rsidRPr="008B6799">
              <w:rPr>
                <w:rFonts w:ascii="宋体" w:hAnsi="宋体" w:hint="eastAsia"/>
                <w:color w:val="000000" w:themeColor="text1"/>
                <w:szCs w:val="21"/>
              </w:rPr>
              <w:t>凝炼</w:t>
            </w:r>
            <w:proofErr w:type="gramEnd"/>
            <w:r w:rsidRPr="008B6799">
              <w:rPr>
                <w:rFonts w:ascii="宋体" w:hAnsi="宋体" w:hint="eastAsia"/>
                <w:color w:val="000000" w:themeColor="text1"/>
                <w:szCs w:val="21"/>
              </w:rPr>
              <w:t>和总结，提出了报告整体框架结构、构思和研究方法，为项目报告的完成做出了重要贡献。</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邢阳阳</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7</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陕西有色天</w:t>
            </w:r>
            <w:proofErr w:type="gramStart"/>
            <w:r w:rsidRPr="008B6799">
              <w:rPr>
                <w:rFonts w:asciiTheme="minorEastAsia" w:eastAsiaTheme="minorEastAsia" w:hAnsiTheme="minorEastAsia" w:cstheme="minorEastAsia" w:hint="eastAsia"/>
                <w:bCs/>
                <w:color w:val="000000" w:themeColor="text1"/>
                <w:kern w:val="0"/>
                <w:szCs w:val="21"/>
              </w:rPr>
              <w:t>宏瑞科硅</w:t>
            </w:r>
            <w:proofErr w:type="gramEnd"/>
            <w:r w:rsidRPr="008B6799">
              <w:rPr>
                <w:rFonts w:asciiTheme="minorEastAsia" w:eastAsiaTheme="minorEastAsia" w:hAnsiTheme="minorEastAsia" w:cstheme="minorEastAsia" w:hint="eastAsia"/>
                <w:bCs/>
                <w:color w:val="000000" w:themeColor="text1"/>
                <w:kern w:val="0"/>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陕西有色天</w:t>
            </w:r>
            <w:proofErr w:type="gramStart"/>
            <w:r w:rsidRPr="008B6799">
              <w:rPr>
                <w:rFonts w:asciiTheme="minorEastAsia" w:eastAsiaTheme="minorEastAsia" w:hAnsiTheme="minorEastAsia" w:cstheme="minorEastAsia" w:hint="eastAsia"/>
                <w:bCs/>
                <w:color w:val="000000" w:themeColor="text1"/>
                <w:kern w:val="0"/>
                <w:szCs w:val="21"/>
              </w:rPr>
              <w:t>宏瑞科硅</w:t>
            </w:r>
            <w:proofErr w:type="gramEnd"/>
            <w:r w:rsidRPr="008B6799">
              <w:rPr>
                <w:rFonts w:asciiTheme="minorEastAsia" w:eastAsiaTheme="minorEastAsia" w:hAnsiTheme="minorEastAsia" w:cstheme="minorEastAsia" w:hint="eastAsia"/>
                <w:bCs/>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该同志作为技术部门员工，对电子级硅烷气的国内外研究现状及存在的问题进行检索和调研；总结产品总体的研究思路和技术方案，归纳整理本项目的创新点及关键技术发明；对执行过程中的技术变更进行管理，为本项目的成功实施做出了重要贡献。</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常璟春</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8</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生产主管</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陕西有色天</w:t>
            </w:r>
            <w:proofErr w:type="gramStart"/>
            <w:r w:rsidRPr="008B6799">
              <w:rPr>
                <w:rFonts w:asciiTheme="minorEastAsia" w:eastAsiaTheme="minorEastAsia" w:hAnsiTheme="minorEastAsia" w:cstheme="minorEastAsia" w:hint="eastAsia"/>
                <w:bCs/>
                <w:color w:val="000000" w:themeColor="text1"/>
                <w:szCs w:val="21"/>
              </w:rPr>
              <w:t>宏瑞科硅</w:t>
            </w:r>
            <w:proofErr w:type="gramEnd"/>
            <w:r w:rsidRPr="008B6799">
              <w:rPr>
                <w:rFonts w:asciiTheme="minorEastAsia" w:eastAsiaTheme="minorEastAsia" w:hAnsiTheme="minorEastAsia" w:cstheme="minorEastAsia" w:hint="eastAsia"/>
                <w:bCs/>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陕西有色天</w:t>
            </w:r>
            <w:proofErr w:type="gramStart"/>
            <w:r w:rsidRPr="008B6799">
              <w:rPr>
                <w:rFonts w:asciiTheme="minorEastAsia" w:eastAsiaTheme="minorEastAsia" w:hAnsiTheme="minorEastAsia" w:cstheme="minorEastAsia" w:hint="eastAsia"/>
                <w:bCs/>
                <w:color w:val="000000" w:themeColor="text1"/>
                <w:szCs w:val="21"/>
              </w:rPr>
              <w:t>宏瑞科硅</w:t>
            </w:r>
            <w:proofErr w:type="gramEnd"/>
            <w:r w:rsidRPr="008B6799">
              <w:rPr>
                <w:rFonts w:asciiTheme="minorEastAsia" w:eastAsiaTheme="minorEastAsia" w:hAnsiTheme="minorEastAsia" w:cstheme="minorEastAsia" w:hint="eastAsia"/>
                <w:bCs/>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研究氢化系统硅粉、四氯化硅的质量评价工作</w:t>
            </w:r>
          </w:p>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刘思远</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9</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工程师</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c>
          <w:tcPr>
            <w:tcW w:w="1272" w:type="dxa"/>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hint="eastAsia"/>
                <w:color w:val="000000" w:themeColor="text1"/>
                <w:szCs w:val="21"/>
              </w:rPr>
              <w:t>主要负责硅烷</w:t>
            </w:r>
            <w:proofErr w:type="gramStart"/>
            <w:r w:rsidRPr="008B6799">
              <w:rPr>
                <w:rFonts w:hint="eastAsia"/>
                <w:color w:val="000000" w:themeColor="text1"/>
                <w:szCs w:val="21"/>
              </w:rPr>
              <w:t>气生产</w:t>
            </w:r>
            <w:proofErr w:type="gramEnd"/>
            <w:r w:rsidRPr="008B6799">
              <w:rPr>
                <w:rFonts w:hint="eastAsia"/>
                <w:color w:val="000000" w:themeColor="text1"/>
                <w:szCs w:val="21"/>
              </w:rPr>
              <w:t>调试过程中的技术部分，以及部分设备维护、设备安装调试等工作。</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bCs/>
                <w:color w:val="000000" w:themeColor="text1"/>
                <w:szCs w:val="21"/>
              </w:rPr>
              <w:t>强兴庆</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排名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color w:val="000000" w:themeColor="text1"/>
                <w:szCs w:val="21"/>
              </w:rPr>
              <w:t>10</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技术质量部工程师</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对本项目主要学术和技术创造性贡献</w:t>
            </w:r>
          </w:p>
        </w:tc>
        <w:tc>
          <w:tcPr>
            <w:tcW w:w="6869" w:type="dxa"/>
            <w:gridSpan w:val="5"/>
            <w:shd w:val="clear" w:color="000000" w:fill="FFFFFF"/>
          </w:tcPr>
          <w:p w:rsidR="00104DDE" w:rsidRPr="008B6799" w:rsidRDefault="00104DDE" w:rsidP="00104DDE">
            <w:pPr>
              <w:rPr>
                <w:color w:val="000000" w:themeColor="text1"/>
                <w:szCs w:val="21"/>
              </w:rPr>
            </w:pPr>
            <w:r w:rsidRPr="008B6799">
              <w:rPr>
                <w:rFonts w:hint="eastAsia"/>
                <w:color w:val="000000" w:themeColor="text1"/>
                <w:szCs w:val="21"/>
              </w:rPr>
              <w:t>主要负责硅烷</w:t>
            </w:r>
            <w:proofErr w:type="gramStart"/>
            <w:r w:rsidRPr="008B6799">
              <w:rPr>
                <w:rFonts w:hint="eastAsia"/>
                <w:color w:val="000000" w:themeColor="text1"/>
                <w:szCs w:val="21"/>
              </w:rPr>
              <w:t>气生产</w:t>
            </w:r>
            <w:proofErr w:type="gramEnd"/>
            <w:r w:rsidRPr="008B6799">
              <w:rPr>
                <w:rFonts w:hint="eastAsia"/>
                <w:color w:val="000000" w:themeColor="text1"/>
                <w:szCs w:val="21"/>
              </w:rPr>
              <w:t>运行过程中的数据分析，改善方向的意见等，对于项目的创新点均有贡献。</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bCs/>
                <w:color w:val="000000" w:themeColor="text1"/>
                <w:szCs w:val="21"/>
              </w:rPr>
              <w:t>张辉</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排名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color w:val="000000" w:themeColor="text1"/>
                <w:szCs w:val="21"/>
              </w:rPr>
              <w:t>11</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hint="eastAsia"/>
                <w:color w:val="000000" w:themeColor="text1"/>
                <w:szCs w:val="21"/>
              </w:rPr>
              <w:t>博士后</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西安理工大学</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该同志主要参与和完成“电子级硅烷气产品及其产业化”项目的研究报告，对硅烷气的国内外研究现状进行调研和总结，分析当前国内外在高纯硅烷气制备上存在的问题和亟待突破的难点；在国际硅烷</w:t>
            </w:r>
            <w:proofErr w:type="gramStart"/>
            <w:r w:rsidRPr="008B6799">
              <w:rPr>
                <w:rFonts w:ascii="宋体" w:hAnsi="宋体" w:hint="eastAsia"/>
                <w:color w:val="000000" w:themeColor="text1"/>
                <w:szCs w:val="21"/>
              </w:rPr>
              <w:t>气技术</w:t>
            </w:r>
            <w:proofErr w:type="gramEnd"/>
            <w:r w:rsidRPr="008B6799">
              <w:rPr>
                <w:rFonts w:ascii="宋体" w:hAnsi="宋体" w:hint="eastAsia"/>
                <w:color w:val="000000" w:themeColor="text1"/>
                <w:szCs w:val="21"/>
              </w:rPr>
              <w:t>封锁的条件下，与国内外相关企业技术性能指标和关键参数进行比较，分析市场竞争优劣，完善本项目研究内容和技术方案，归纳整理本项目突出的创新点及关键技术要点；对本项目报告的圆满完成做出了重要贡献。</w:t>
            </w:r>
          </w:p>
        </w:tc>
      </w:tr>
    </w:tbl>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八</w:t>
      </w:r>
      <w:r w:rsidRPr="008B6799">
        <w:rPr>
          <w:b/>
          <w:bCs/>
          <w:color w:val="000000" w:themeColor="text1"/>
          <w:kern w:val="0"/>
          <w:szCs w:val="24"/>
        </w:rPr>
        <w:t>、主要完成单位排序及贡献</w:t>
      </w:r>
    </w:p>
    <w:tbl>
      <w:tblPr>
        <w:tblW w:w="827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71"/>
        <w:gridCol w:w="1306"/>
        <w:gridCol w:w="6201"/>
      </w:tblGrid>
      <w:tr w:rsidR="00104DDE" w:rsidRPr="008B6799" w:rsidTr="00104D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排名</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单位名称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主要贡献</w:t>
            </w:r>
          </w:p>
        </w:tc>
      </w:tr>
      <w:tr w:rsidR="00104DDE" w:rsidRPr="008B6799" w:rsidTr="00104D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陕西有色天</w:t>
            </w:r>
            <w:proofErr w:type="gramStart"/>
            <w:r w:rsidRPr="008B6799">
              <w:rPr>
                <w:rFonts w:hAnsi="宋体" w:hint="eastAsia"/>
                <w:color w:val="000000" w:themeColor="text1"/>
                <w:kern w:val="0"/>
                <w:szCs w:val="21"/>
              </w:rPr>
              <w:t>宏瑞科硅</w:t>
            </w:r>
            <w:proofErr w:type="gramEnd"/>
            <w:r w:rsidRPr="008B6799">
              <w:rPr>
                <w:rFonts w:hAnsi="宋体" w:hint="eastAsia"/>
                <w:color w:val="000000" w:themeColor="text1"/>
                <w:kern w:val="0"/>
                <w:szCs w:val="21"/>
              </w:rPr>
              <w:t>材料有限责任公司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104DDE" w:rsidRPr="008B6799" w:rsidRDefault="00104DDE" w:rsidP="00104DDE">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项目牵头承担单位，在项目的总体设计和整体研究方案、项目组织实施和成果提交等方面担负了主要工作，充分发挥实施单位的技术和人才优势，在工艺方法有效性评价，设备选型，项目推进等方面全力给予人员、设备和技术支持。在项目的组织、管理和协调及找矿验证经费等方面提供了坚实的保障。</w:t>
            </w:r>
          </w:p>
        </w:tc>
      </w:tr>
      <w:tr w:rsidR="00104DDE" w:rsidRPr="008B6799" w:rsidTr="00104D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西安理工大学</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104DDE" w:rsidRPr="008B6799" w:rsidRDefault="00104DDE" w:rsidP="00104DDE">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作为第二实施单位，作为智力提供方，在该项目的立项申请论证、设计编写、研究和成果总结过程中始终提供技术支撑，在工艺吸收再创新、国内外研究的方向等方面做出了坚实的技术保障。</w:t>
            </w:r>
          </w:p>
        </w:tc>
      </w:tr>
    </w:tbl>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九</w:t>
      </w:r>
      <w:r w:rsidRPr="008B6799">
        <w:rPr>
          <w:b/>
          <w:bCs/>
          <w:color w:val="000000" w:themeColor="text1"/>
          <w:kern w:val="0"/>
          <w:szCs w:val="24"/>
        </w:rPr>
        <w:t>、完成人合作关系说明</w:t>
      </w:r>
    </w:p>
    <w:p w:rsidR="00104DDE" w:rsidRPr="008B6799" w:rsidRDefault="00104DDE" w:rsidP="00104DDE">
      <w:pPr>
        <w:pStyle w:val="a3"/>
        <w:spacing w:line="360" w:lineRule="exact"/>
        <w:ind w:firstLine="420"/>
        <w:rPr>
          <w:rFonts w:ascii="Times New Roman"/>
          <w:color w:val="000000" w:themeColor="text1"/>
          <w:sz w:val="21"/>
          <w:szCs w:val="24"/>
        </w:rPr>
      </w:pPr>
      <w:r w:rsidRPr="008B6799">
        <w:rPr>
          <w:rFonts w:ascii="Times New Roman"/>
          <w:color w:val="000000" w:themeColor="text1"/>
          <w:sz w:val="21"/>
          <w:szCs w:val="24"/>
        </w:rPr>
        <w:t>项目主要完成人员有</w:t>
      </w:r>
      <w:r w:rsidRPr="008B6799">
        <w:rPr>
          <w:rFonts w:ascii="Times New Roman" w:hint="eastAsia"/>
          <w:color w:val="000000" w:themeColor="text1"/>
          <w:sz w:val="21"/>
          <w:szCs w:val="24"/>
        </w:rPr>
        <w:t>徐岩、陈晓冬、王朝、尚明达、周宏涛、陈文革、邢阳阳、常璟春、刘思远、强兴庆、张辉</w:t>
      </w:r>
      <w:r w:rsidRPr="008B6799">
        <w:rPr>
          <w:rFonts w:ascii="Times New Roman"/>
          <w:color w:val="000000" w:themeColor="text1"/>
          <w:sz w:val="21"/>
          <w:szCs w:val="24"/>
        </w:rPr>
        <w:t>等</w:t>
      </w:r>
      <w:r w:rsidRPr="008B6799">
        <w:rPr>
          <w:rFonts w:ascii="Times New Roman" w:hint="eastAsia"/>
          <w:color w:val="000000" w:themeColor="text1"/>
          <w:sz w:val="21"/>
          <w:szCs w:val="24"/>
        </w:rPr>
        <w:t>1</w:t>
      </w:r>
      <w:r w:rsidRPr="008B6799">
        <w:rPr>
          <w:rFonts w:ascii="Times New Roman"/>
          <w:color w:val="000000" w:themeColor="text1"/>
          <w:sz w:val="21"/>
          <w:szCs w:val="24"/>
        </w:rPr>
        <w:t>1</w:t>
      </w:r>
      <w:r w:rsidRPr="008B6799">
        <w:rPr>
          <w:rFonts w:ascii="Times New Roman"/>
          <w:color w:val="000000" w:themeColor="text1"/>
          <w:sz w:val="21"/>
          <w:szCs w:val="24"/>
        </w:rPr>
        <w:t>人</w:t>
      </w:r>
      <w:r w:rsidRPr="008B6799">
        <w:rPr>
          <w:rFonts w:ascii="Times New Roman" w:hint="eastAsia"/>
          <w:color w:val="000000" w:themeColor="text1"/>
          <w:sz w:val="21"/>
          <w:szCs w:val="24"/>
        </w:rPr>
        <w:t>，王相君、张遵、云森、石小林、左赛虎、李鹏飞等其他人员</w:t>
      </w:r>
      <w:r w:rsidRPr="008B6799">
        <w:rPr>
          <w:rFonts w:ascii="Times New Roman" w:hint="eastAsia"/>
          <w:color w:val="000000" w:themeColor="text1"/>
          <w:sz w:val="21"/>
          <w:szCs w:val="24"/>
        </w:rPr>
        <w:t>6</w:t>
      </w:r>
      <w:r w:rsidRPr="008B6799">
        <w:rPr>
          <w:rFonts w:ascii="Times New Roman" w:hint="eastAsia"/>
          <w:color w:val="000000" w:themeColor="text1"/>
          <w:sz w:val="21"/>
          <w:szCs w:val="24"/>
        </w:rPr>
        <w:t>人</w:t>
      </w:r>
      <w:r w:rsidRPr="008B6799">
        <w:rPr>
          <w:rFonts w:ascii="Times New Roman"/>
          <w:color w:val="000000" w:themeColor="text1"/>
          <w:sz w:val="21"/>
          <w:szCs w:val="24"/>
        </w:rPr>
        <w:t>，均属于</w:t>
      </w:r>
      <w:r w:rsidRPr="008B6799">
        <w:rPr>
          <w:rFonts w:ascii="Times New Roman" w:hint="eastAsia"/>
          <w:color w:val="000000" w:themeColor="text1"/>
          <w:sz w:val="21"/>
          <w:szCs w:val="24"/>
        </w:rPr>
        <w:t>陕西有色</w:t>
      </w:r>
      <w:proofErr w:type="gramStart"/>
      <w:r w:rsidRPr="008B6799">
        <w:rPr>
          <w:rFonts w:ascii="Times New Roman" w:hint="eastAsia"/>
          <w:color w:val="000000" w:themeColor="text1"/>
          <w:sz w:val="21"/>
          <w:szCs w:val="24"/>
        </w:rPr>
        <w:t>天宏瑞科</w:t>
      </w:r>
      <w:proofErr w:type="gramEnd"/>
      <w:r w:rsidRPr="008B6799">
        <w:rPr>
          <w:rFonts w:ascii="Times New Roman" w:hint="eastAsia"/>
          <w:color w:val="000000" w:themeColor="text1"/>
          <w:sz w:val="21"/>
          <w:szCs w:val="24"/>
        </w:rPr>
        <w:t>有限责任公司</w:t>
      </w:r>
      <w:r w:rsidRPr="008B6799">
        <w:rPr>
          <w:rFonts w:ascii="Times New Roman"/>
          <w:color w:val="000000" w:themeColor="text1"/>
          <w:sz w:val="21"/>
          <w:szCs w:val="24"/>
        </w:rPr>
        <w:t>人员。</w:t>
      </w:r>
      <w:r w:rsidRPr="008B6799">
        <w:rPr>
          <w:rFonts w:ascii="Times New Roman" w:hint="eastAsia"/>
          <w:color w:val="000000" w:themeColor="text1"/>
          <w:sz w:val="21"/>
          <w:szCs w:val="24"/>
        </w:rPr>
        <w:t>这些人员以多种方式参与了项目实施，包括</w:t>
      </w:r>
      <w:r w:rsidRPr="008B6799">
        <w:rPr>
          <w:rFonts w:ascii="Times New Roman"/>
          <w:color w:val="000000" w:themeColor="text1"/>
          <w:sz w:val="21"/>
          <w:szCs w:val="24"/>
        </w:rPr>
        <w:t>共同立项、</w:t>
      </w:r>
      <w:r w:rsidRPr="008B6799">
        <w:rPr>
          <w:rFonts w:ascii="Times New Roman" w:hint="eastAsia"/>
          <w:color w:val="000000" w:themeColor="text1"/>
          <w:sz w:val="21"/>
          <w:szCs w:val="24"/>
        </w:rPr>
        <w:t>设计、实施、规律总结、方法组合、专利申报、实施进度管理等，为项目的顺利实施提供</w:t>
      </w:r>
      <w:r w:rsidRPr="008B6799">
        <w:rPr>
          <w:rFonts w:ascii="Times New Roman"/>
          <w:color w:val="000000" w:themeColor="text1"/>
          <w:sz w:val="21"/>
          <w:szCs w:val="24"/>
        </w:rPr>
        <w:t>科学依据</w:t>
      </w:r>
      <w:r w:rsidRPr="008B6799">
        <w:rPr>
          <w:rFonts w:ascii="Times New Roman" w:hint="eastAsia"/>
          <w:color w:val="000000" w:themeColor="text1"/>
          <w:sz w:val="21"/>
          <w:szCs w:val="24"/>
        </w:rPr>
        <w:t>和科学管理</w:t>
      </w:r>
      <w:r w:rsidRPr="008B6799">
        <w:rPr>
          <w:rFonts w:ascii="Times New Roman"/>
          <w:color w:val="000000" w:themeColor="text1"/>
          <w:sz w:val="21"/>
          <w:szCs w:val="24"/>
        </w:rPr>
        <w:t>。</w:t>
      </w:r>
    </w:p>
    <w:p w:rsidR="00104DDE" w:rsidRPr="008B6799" w:rsidRDefault="00104DDE" w:rsidP="00104DDE">
      <w:pPr>
        <w:spacing w:line="360" w:lineRule="exact"/>
        <w:jc w:val="left"/>
        <w:rPr>
          <w:b/>
          <w:bCs/>
          <w:color w:val="000000" w:themeColor="text1"/>
          <w:kern w:val="0"/>
          <w:sz w:val="24"/>
        </w:rPr>
      </w:pPr>
      <w:r w:rsidRPr="008B6799">
        <w:rPr>
          <w:b/>
          <w:bCs/>
          <w:color w:val="000000" w:themeColor="text1"/>
          <w:kern w:val="0"/>
          <w:sz w:val="24"/>
        </w:rPr>
        <w:t>十、完成单位合作关系说明</w:t>
      </w:r>
    </w:p>
    <w:p w:rsidR="00104DDE" w:rsidRPr="008B6799" w:rsidRDefault="00104DDE" w:rsidP="00104DDE">
      <w:pPr>
        <w:rPr>
          <w:color w:val="000000" w:themeColor="text1"/>
          <w:szCs w:val="24"/>
        </w:rPr>
        <w:sectPr w:rsidR="00104DDE" w:rsidRPr="008B6799">
          <w:pgSz w:w="11906" w:h="16838"/>
          <w:pgMar w:top="1440" w:right="1800" w:bottom="1440" w:left="1800" w:header="851" w:footer="992" w:gutter="0"/>
          <w:cols w:space="425"/>
          <w:docGrid w:type="lines" w:linePitch="312"/>
        </w:sectPr>
      </w:pPr>
      <w:r w:rsidRPr="008B6799">
        <w:rPr>
          <w:color w:val="000000" w:themeColor="text1"/>
          <w:szCs w:val="24"/>
        </w:rPr>
        <w:t>本</w:t>
      </w:r>
      <w:r w:rsidRPr="008B6799">
        <w:rPr>
          <w:rFonts w:hint="eastAsia"/>
          <w:color w:val="000000" w:themeColor="text1"/>
          <w:szCs w:val="24"/>
        </w:rPr>
        <w:t>项目</w:t>
      </w:r>
      <w:r w:rsidRPr="008B6799">
        <w:rPr>
          <w:color w:val="000000" w:themeColor="text1"/>
          <w:szCs w:val="24"/>
        </w:rPr>
        <w:t>由</w:t>
      </w:r>
      <w:r w:rsidRPr="008B6799">
        <w:rPr>
          <w:rFonts w:hint="eastAsia"/>
          <w:color w:val="000000" w:themeColor="text1"/>
          <w:szCs w:val="24"/>
        </w:rPr>
        <w:t>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材料有限责任公司牵头负责，西安理工大学参与完成</w:t>
      </w:r>
      <w:r w:rsidRPr="008B6799">
        <w:rPr>
          <w:color w:val="000000" w:themeColor="text1"/>
          <w:szCs w:val="24"/>
        </w:rPr>
        <w:t>。</w:t>
      </w:r>
      <w:r w:rsidRPr="008B6799">
        <w:rPr>
          <w:rFonts w:hint="eastAsia"/>
          <w:color w:val="000000" w:themeColor="text1"/>
          <w:szCs w:val="24"/>
        </w:rPr>
        <w:t>项目</w:t>
      </w:r>
      <w:r w:rsidRPr="008B6799">
        <w:rPr>
          <w:color w:val="000000" w:themeColor="text1"/>
          <w:szCs w:val="24"/>
        </w:rPr>
        <w:t>实施过程由牵头单位</w:t>
      </w:r>
      <w:r w:rsidRPr="008B6799">
        <w:rPr>
          <w:rFonts w:hint="eastAsia"/>
          <w:color w:val="000000" w:themeColor="text1"/>
          <w:szCs w:val="24"/>
        </w:rPr>
        <w:t>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w:t>
      </w:r>
      <w:r w:rsidRPr="008B6799">
        <w:rPr>
          <w:color w:val="000000" w:themeColor="text1"/>
          <w:szCs w:val="24"/>
        </w:rPr>
        <w:t>负责</w:t>
      </w:r>
      <w:r w:rsidRPr="008B6799">
        <w:rPr>
          <w:rFonts w:hint="eastAsia"/>
          <w:color w:val="000000" w:themeColor="text1"/>
          <w:szCs w:val="24"/>
        </w:rPr>
        <w:t>总体设计和整体研究方案的提出、项目组织实施和成果总结、资料提交等方面主要工作；西安理工大学负责技术方案的完善，技术指标的测评，国内外同类技术的查新与评述，技术创新的梳理，基本技术原理的确定和其它相关的技术处理</w:t>
      </w:r>
      <w:r w:rsidRPr="008B6799">
        <w:rPr>
          <w:rFonts w:hint="eastAsia"/>
          <w:color w:val="000000" w:themeColor="text1"/>
          <w:szCs w:val="24"/>
        </w:rPr>
        <w:t xml:space="preserve"> </w:t>
      </w:r>
      <w:r w:rsidRPr="008B6799">
        <w:rPr>
          <w:color w:val="000000" w:themeColor="text1"/>
          <w:szCs w:val="24"/>
        </w:rPr>
        <w:t xml:space="preserve"> </w:t>
      </w:r>
      <w:r w:rsidRPr="008B6799">
        <w:rPr>
          <w:rFonts w:hint="eastAsia"/>
          <w:color w:val="000000" w:themeColor="text1"/>
          <w:szCs w:val="24"/>
        </w:rPr>
        <w:t>。负责及参与单位分工明确、责任清晰。</w:t>
      </w:r>
    </w:p>
    <w:p w:rsidR="00104DDE" w:rsidRPr="008B6799" w:rsidRDefault="00104DDE" w:rsidP="00104DDE">
      <w:pPr>
        <w:jc w:val="center"/>
        <w:rPr>
          <w:rFonts w:asciiTheme="majorEastAsia" w:eastAsiaTheme="majorEastAsia" w:hAnsiTheme="majorEastAsia"/>
          <w:color w:val="000000" w:themeColor="text1"/>
          <w:sz w:val="28"/>
          <w:szCs w:val="32"/>
        </w:rPr>
      </w:pPr>
      <w:r w:rsidRPr="008B6799">
        <w:rPr>
          <w:rFonts w:asciiTheme="majorEastAsia" w:eastAsiaTheme="majorEastAsia" w:hAnsiTheme="majorEastAsia" w:hint="eastAsia"/>
          <w:b/>
          <w:color w:val="000000" w:themeColor="text1"/>
          <w:sz w:val="28"/>
          <w:szCs w:val="32"/>
        </w:rPr>
        <w:lastRenderedPageBreak/>
        <w:t>项目五</w:t>
      </w:r>
      <w:r w:rsidRPr="008B6799">
        <w:rPr>
          <w:rFonts w:asciiTheme="majorEastAsia" w:eastAsiaTheme="majorEastAsia" w:hAnsiTheme="majorEastAsia"/>
          <w:b/>
          <w:color w:val="000000" w:themeColor="text1"/>
          <w:sz w:val="28"/>
          <w:szCs w:val="32"/>
        </w:rPr>
        <w:t>：</w:t>
      </w:r>
      <w:r w:rsidRPr="008B6799">
        <w:rPr>
          <w:rFonts w:asciiTheme="majorEastAsia" w:eastAsiaTheme="majorEastAsia" w:hAnsiTheme="majorEastAsia" w:hint="eastAsia"/>
          <w:b/>
          <w:color w:val="000000" w:themeColor="text1"/>
          <w:sz w:val="28"/>
          <w:szCs w:val="32"/>
        </w:rPr>
        <w:t>粒状多晶硅产业化工程控制理论与实践</w:t>
      </w:r>
    </w:p>
    <w:p w:rsidR="00104DDE" w:rsidRPr="008B6799" w:rsidRDefault="00104DDE" w:rsidP="00104DDE">
      <w:pPr>
        <w:adjustRightInd w:val="0"/>
        <w:snapToGrid w:val="0"/>
        <w:spacing w:line="360" w:lineRule="exact"/>
        <w:rPr>
          <w:b/>
          <w:bCs/>
          <w:color w:val="000000" w:themeColor="text1"/>
          <w:szCs w:val="24"/>
        </w:rPr>
      </w:pPr>
      <w:r w:rsidRPr="008B6799">
        <w:rPr>
          <w:b/>
          <w:bCs/>
          <w:color w:val="000000" w:themeColor="text1"/>
          <w:szCs w:val="24"/>
        </w:rPr>
        <w:t>一、项目名称</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粒状多晶硅产业化工程控制理论与实践</w:t>
      </w:r>
    </w:p>
    <w:p w:rsidR="00104DDE" w:rsidRPr="008B6799" w:rsidRDefault="00104DDE" w:rsidP="00104DDE">
      <w:pPr>
        <w:spacing w:line="360" w:lineRule="exact"/>
        <w:rPr>
          <w:b/>
          <w:bCs/>
          <w:color w:val="000000" w:themeColor="text1"/>
          <w:szCs w:val="24"/>
        </w:rPr>
      </w:pPr>
      <w:r w:rsidRPr="008B6799">
        <w:rPr>
          <w:b/>
          <w:bCs/>
          <w:color w:val="000000" w:themeColor="text1"/>
          <w:szCs w:val="24"/>
        </w:rPr>
        <w:t>二、提名单位及意见</w:t>
      </w:r>
    </w:p>
    <w:p w:rsidR="00104DDE" w:rsidRPr="008B6799" w:rsidRDefault="00104DDE" w:rsidP="00104DDE">
      <w:pPr>
        <w:spacing w:line="360" w:lineRule="exact"/>
        <w:ind w:firstLineChars="200" w:firstLine="422"/>
        <w:rPr>
          <w:b/>
          <w:bCs/>
          <w:color w:val="000000" w:themeColor="text1"/>
          <w:szCs w:val="24"/>
        </w:rPr>
      </w:pPr>
      <w:r w:rsidRPr="008B6799">
        <w:rPr>
          <w:b/>
          <w:bCs/>
          <w:color w:val="000000" w:themeColor="text1"/>
          <w:szCs w:val="24"/>
        </w:rPr>
        <w:t>提名单位：</w:t>
      </w:r>
      <w:r w:rsidRPr="008B6799">
        <w:rPr>
          <w:color w:val="000000" w:themeColor="text1"/>
          <w:szCs w:val="24"/>
        </w:rPr>
        <w:t>陕西</w:t>
      </w:r>
      <w:r w:rsidRPr="008B6799">
        <w:rPr>
          <w:rFonts w:hint="eastAsia"/>
          <w:color w:val="000000" w:themeColor="text1"/>
          <w:szCs w:val="24"/>
        </w:rPr>
        <w:t>有色金属控股集团有限责任公司</w:t>
      </w:r>
    </w:p>
    <w:p w:rsidR="00104DDE" w:rsidRPr="008B6799" w:rsidRDefault="00104DDE" w:rsidP="00104DDE">
      <w:pPr>
        <w:spacing w:line="360" w:lineRule="exact"/>
        <w:ind w:firstLineChars="200" w:firstLine="422"/>
        <w:rPr>
          <w:color w:val="000000" w:themeColor="text1"/>
          <w:szCs w:val="24"/>
        </w:rPr>
      </w:pPr>
      <w:r w:rsidRPr="008B6799">
        <w:rPr>
          <w:b/>
          <w:bCs/>
          <w:color w:val="000000" w:themeColor="text1"/>
          <w:szCs w:val="24"/>
        </w:rPr>
        <w:t>提名意见：</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该项目是</w:t>
      </w:r>
      <w:r w:rsidRPr="008B6799">
        <w:rPr>
          <w:rFonts w:ascii="宋体" w:hAnsi="宋体" w:cs="Arial" w:hint="eastAsia"/>
          <w:bCs/>
          <w:color w:val="000000" w:themeColor="text1"/>
          <w:shd w:val="clear" w:color="auto" w:fill="FFFFFF"/>
        </w:rPr>
        <w:t>陕西有色天</w:t>
      </w:r>
      <w:proofErr w:type="gramStart"/>
      <w:r w:rsidRPr="008B6799">
        <w:rPr>
          <w:rFonts w:ascii="宋体" w:hAnsi="宋体" w:cs="Arial" w:hint="eastAsia"/>
          <w:bCs/>
          <w:color w:val="000000" w:themeColor="text1"/>
          <w:shd w:val="clear" w:color="auto" w:fill="FFFFFF"/>
        </w:rPr>
        <w:t>宏瑞科硅</w:t>
      </w:r>
      <w:proofErr w:type="gramEnd"/>
      <w:r w:rsidRPr="008B6799">
        <w:rPr>
          <w:rFonts w:ascii="宋体" w:hAnsi="宋体" w:cs="Arial" w:hint="eastAsia"/>
          <w:bCs/>
          <w:color w:val="000000" w:themeColor="text1"/>
          <w:shd w:val="clear" w:color="auto" w:fill="FFFFFF"/>
        </w:rPr>
        <w:t>材料有限责任公司在集团公司的支持下，在引进国外技术的基础上，消化、吸收再创新，针对改良西门子法工艺流程复杂，产率低,能耗高,成本高,易燃,易爆且资金投入大,资金回收慢等特点，以突破改良西门子法的电耗技术瓶颈反应温度低，能耗低，产品纯度高的硅烷流化床法</w:t>
      </w:r>
      <w:proofErr w:type="gramStart"/>
      <w:r w:rsidRPr="008B6799">
        <w:rPr>
          <w:rFonts w:ascii="宋体" w:hAnsi="宋体" w:cs="Arial" w:hint="eastAsia"/>
          <w:bCs/>
          <w:color w:val="000000" w:themeColor="text1"/>
          <w:shd w:val="clear" w:color="auto" w:fill="FFFFFF"/>
        </w:rPr>
        <w:t>来作</w:t>
      </w:r>
      <w:proofErr w:type="gramEnd"/>
      <w:r w:rsidRPr="008B6799">
        <w:rPr>
          <w:rFonts w:ascii="宋体" w:hAnsi="宋体" w:cs="Arial" w:hint="eastAsia"/>
          <w:bCs/>
          <w:color w:val="000000" w:themeColor="text1"/>
          <w:shd w:val="clear" w:color="auto" w:fill="FFFFFF"/>
        </w:rPr>
        <w:t>为新一代技术路线研发，首先进行了工艺创新，借助流化床反应器生产粒状多晶硅，从而解决改良西门子法无法连续生产的问题；然后进行设备创新，主要包括设计籽晶分散装置，设计并优化反应热场，设计多层级喷嘴和优化设计取样装置等设备创新手段来连续生产产品质量优异的粒状多晶硅产品，达到将近1</w:t>
      </w:r>
      <w:r w:rsidRPr="008B6799">
        <w:rPr>
          <w:rFonts w:ascii="宋体" w:hAnsi="宋体" w:cs="Arial"/>
          <w:bCs/>
          <w:color w:val="000000" w:themeColor="text1"/>
          <w:shd w:val="clear" w:color="auto" w:fill="FFFFFF"/>
        </w:rPr>
        <w:t>00</w:t>
      </w:r>
      <w:r w:rsidRPr="008B6799">
        <w:rPr>
          <w:rFonts w:ascii="宋体" w:hAnsi="宋体" w:cs="Arial" w:hint="eastAsia"/>
          <w:bCs/>
          <w:color w:val="000000" w:themeColor="text1"/>
          <w:shd w:val="clear" w:color="auto" w:fill="FFFFFF"/>
        </w:rPr>
        <w:t>%的反应转化率和超低的电耗，并避免设备对于粒状多晶硅的污染；最后材料创不仅仅意味着制造出了优秀的，在光伏太阳能中具备广泛应用潜力的粒状硅材料，也意味着碳化硅内衬等新型耐磨材料在反应设备中的成功应用。最终获得产能和性能指标均达到世界领先的粒状多晶硅产品。</w:t>
      </w:r>
      <w:r w:rsidRPr="008B6799">
        <w:rPr>
          <w:rFonts w:ascii="宋体" w:hAnsi="宋体" w:hint="eastAsia"/>
          <w:color w:val="000000" w:themeColor="text1"/>
        </w:rPr>
        <w:t>项目在实施的过程中始终坚持产学研用紧密结合，通过研究极大提高了陕西有色</w:t>
      </w:r>
      <w:proofErr w:type="gramStart"/>
      <w:r w:rsidRPr="008B6799">
        <w:rPr>
          <w:rFonts w:ascii="宋体" w:hAnsi="宋体" w:hint="eastAsia"/>
          <w:color w:val="000000" w:themeColor="text1"/>
        </w:rPr>
        <w:t>天宏瑞科</w:t>
      </w:r>
      <w:proofErr w:type="gramEnd"/>
      <w:r w:rsidRPr="008B6799">
        <w:rPr>
          <w:rFonts w:ascii="宋体" w:hAnsi="宋体" w:hint="eastAsia"/>
          <w:color w:val="000000" w:themeColor="text1"/>
        </w:rPr>
        <w:t>有责责任公司技术人员的理论水平和工作能力。</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该成果报告已在国家一级查新单位中国有色技术经济研究院进行了科技查新，并经陕西省技术转移中心</w:t>
      </w:r>
      <w:r w:rsidRPr="008B6799">
        <w:rPr>
          <w:rFonts w:hint="eastAsia"/>
          <w:color w:val="000000" w:themeColor="text1"/>
          <w:szCs w:val="24"/>
        </w:rPr>
        <w:t>2</w:t>
      </w:r>
      <w:r w:rsidRPr="008B6799">
        <w:rPr>
          <w:color w:val="000000" w:themeColor="text1"/>
          <w:szCs w:val="24"/>
        </w:rPr>
        <w:t>021</w:t>
      </w:r>
      <w:r w:rsidRPr="008B6799">
        <w:rPr>
          <w:rFonts w:hint="eastAsia"/>
          <w:color w:val="000000" w:themeColor="text1"/>
          <w:szCs w:val="24"/>
        </w:rPr>
        <w:t>年</w:t>
      </w:r>
      <w:r w:rsidRPr="008B6799">
        <w:rPr>
          <w:color w:val="000000" w:themeColor="text1"/>
          <w:szCs w:val="24"/>
        </w:rPr>
        <w:t>4</w:t>
      </w:r>
      <w:r w:rsidRPr="008B6799">
        <w:rPr>
          <w:rFonts w:hint="eastAsia"/>
          <w:color w:val="000000" w:themeColor="text1"/>
          <w:szCs w:val="24"/>
        </w:rPr>
        <w:t>月</w:t>
      </w:r>
      <w:r w:rsidRPr="008B6799">
        <w:rPr>
          <w:rFonts w:hint="eastAsia"/>
          <w:color w:val="000000" w:themeColor="text1"/>
          <w:szCs w:val="24"/>
        </w:rPr>
        <w:t>2</w:t>
      </w:r>
      <w:r w:rsidRPr="008B6799">
        <w:rPr>
          <w:color w:val="000000" w:themeColor="text1"/>
          <w:szCs w:val="24"/>
        </w:rPr>
        <w:t>2</w:t>
      </w:r>
      <w:r w:rsidRPr="008B6799">
        <w:rPr>
          <w:rFonts w:hint="eastAsia"/>
          <w:color w:val="000000" w:themeColor="text1"/>
          <w:szCs w:val="24"/>
        </w:rPr>
        <w:t>日组织何季麟院士为首的国内外知名专家进行评价，认为：</w:t>
      </w:r>
      <w:r w:rsidRPr="008B6799">
        <w:rPr>
          <w:rFonts w:hint="eastAsia"/>
          <w:color w:val="000000" w:themeColor="text1"/>
          <w:szCs w:val="21"/>
        </w:rPr>
        <w:t>该项目具有创新性，具有自主知识产权，整体技术达到国际领先水平，实现了高纯粒状硅生产的国产化，具有显著的经济和社会效益，特推荐该项目参评陕西省科学技术进步二等以上奖励。</w:t>
      </w:r>
    </w:p>
    <w:p w:rsidR="00104DDE" w:rsidRPr="008B6799" w:rsidRDefault="00104DDE" w:rsidP="00104DDE">
      <w:pPr>
        <w:adjustRightInd w:val="0"/>
        <w:snapToGrid w:val="0"/>
        <w:spacing w:line="360" w:lineRule="exact"/>
        <w:rPr>
          <w:b/>
          <w:bCs/>
          <w:color w:val="000000" w:themeColor="text1"/>
          <w:szCs w:val="24"/>
        </w:rPr>
      </w:pPr>
      <w:r w:rsidRPr="008B6799">
        <w:rPr>
          <w:rFonts w:hint="eastAsia"/>
          <w:b/>
          <w:bCs/>
          <w:color w:val="000000" w:themeColor="text1"/>
          <w:szCs w:val="24"/>
        </w:rPr>
        <w:t>三、项目简介</w:t>
      </w:r>
    </w:p>
    <w:p w:rsidR="00104DDE" w:rsidRPr="008B6799" w:rsidRDefault="00104DDE" w:rsidP="00104DDE">
      <w:pPr>
        <w:spacing w:line="360" w:lineRule="exact"/>
        <w:ind w:firstLineChars="200" w:firstLine="420"/>
        <w:rPr>
          <w:color w:val="000000" w:themeColor="text1"/>
          <w:sz w:val="28"/>
          <w:szCs w:val="32"/>
        </w:rPr>
      </w:pPr>
      <w:r w:rsidRPr="008B6799">
        <w:rPr>
          <w:rFonts w:hint="eastAsia"/>
          <w:color w:val="000000" w:themeColor="text1"/>
          <w:szCs w:val="24"/>
        </w:rPr>
        <w:t>“粒状多晶硅产业化工程控制理论与实践”项目是陕西有色天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材料有限责任公司设立的硅烷</w:t>
      </w:r>
      <w:proofErr w:type="gramStart"/>
      <w:r w:rsidRPr="008B6799">
        <w:rPr>
          <w:rFonts w:hint="eastAsia"/>
          <w:color w:val="000000" w:themeColor="text1"/>
          <w:szCs w:val="24"/>
        </w:rPr>
        <w:t>流化床法生产</w:t>
      </w:r>
      <w:proofErr w:type="gramEnd"/>
      <w:r w:rsidRPr="008B6799">
        <w:rPr>
          <w:rFonts w:hint="eastAsia"/>
          <w:color w:val="000000" w:themeColor="text1"/>
          <w:szCs w:val="24"/>
        </w:rPr>
        <w:t>粒状多晶硅项目，工作周期：</w:t>
      </w:r>
      <w:r w:rsidRPr="008B6799">
        <w:rPr>
          <w:rFonts w:hint="eastAsia"/>
          <w:color w:val="000000" w:themeColor="text1"/>
          <w:szCs w:val="24"/>
        </w:rPr>
        <w:t>20</w:t>
      </w:r>
      <w:r w:rsidRPr="008B6799">
        <w:rPr>
          <w:color w:val="000000" w:themeColor="text1"/>
          <w:szCs w:val="24"/>
        </w:rPr>
        <w:t>14</w:t>
      </w:r>
      <w:r w:rsidRPr="008B6799">
        <w:rPr>
          <w:rFonts w:hint="eastAsia"/>
          <w:color w:val="000000" w:themeColor="text1"/>
          <w:szCs w:val="24"/>
        </w:rPr>
        <w:t>年</w:t>
      </w:r>
      <w:r w:rsidRPr="008B6799">
        <w:rPr>
          <w:rFonts w:hint="eastAsia"/>
          <w:color w:val="000000" w:themeColor="text1"/>
          <w:szCs w:val="24"/>
        </w:rPr>
        <w:t>5</w:t>
      </w:r>
      <w:r w:rsidRPr="008B6799">
        <w:rPr>
          <w:rFonts w:hint="eastAsia"/>
          <w:color w:val="000000" w:themeColor="text1"/>
          <w:szCs w:val="24"/>
        </w:rPr>
        <w:t>月</w:t>
      </w:r>
      <w:r w:rsidRPr="008B6799">
        <w:rPr>
          <w:rFonts w:hint="eastAsia"/>
          <w:color w:val="000000" w:themeColor="text1"/>
          <w:szCs w:val="24"/>
        </w:rPr>
        <w:t>-2018</w:t>
      </w:r>
      <w:r w:rsidRPr="008B6799">
        <w:rPr>
          <w:rFonts w:hint="eastAsia"/>
          <w:color w:val="000000" w:themeColor="text1"/>
          <w:szCs w:val="24"/>
        </w:rPr>
        <w:t>年</w:t>
      </w:r>
      <w:r w:rsidRPr="008B6799">
        <w:rPr>
          <w:rFonts w:hint="eastAsia"/>
          <w:color w:val="000000" w:themeColor="text1"/>
          <w:szCs w:val="24"/>
        </w:rPr>
        <w:t>7</w:t>
      </w:r>
      <w:r w:rsidRPr="008B6799">
        <w:rPr>
          <w:rFonts w:hint="eastAsia"/>
          <w:color w:val="000000" w:themeColor="text1"/>
          <w:szCs w:val="24"/>
        </w:rPr>
        <w:t>月。任务是突破使用硅烷</w:t>
      </w:r>
      <w:proofErr w:type="gramStart"/>
      <w:r w:rsidRPr="008B6799">
        <w:rPr>
          <w:rFonts w:hint="eastAsia"/>
          <w:color w:val="000000" w:themeColor="text1"/>
          <w:szCs w:val="24"/>
        </w:rPr>
        <w:t>流化床法生产</w:t>
      </w:r>
      <w:proofErr w:type="gramEnd"/>
      <w:r w:rsidRPr="008B6799">
        <w:rPr>
          <w:rFonts w:hint="eastAsia"/>
          <w:color w:val="000000" w:themeColor="text1"/>
          <w:szCs w:val="24"/>
        </w:rPr>
        <w:t>粒状多晶硅，产出成本低廉的多晶硅产品，为实现光伏平价上网的目标贡献产业力量。本项目产品于</w:t>
      </w:r>
      <w:r w:rsidRPr="008B6799">
        <w:rPr>
          <w:rFonts w:hint="eastAsia"/>
          <w:color w:val="000000" w:themeColor="text1"/>
          <w:szCs w:val="24"/>
        </w:rPr>
        <w:t>2</w:t>
      </w:r>
      <w:r w:rsidRPr="008B6799">
        <w:rPr>
          <w:color w:val="000000" w:themeColor="text1"/>
          <w:szCs w:val="24"/>
        </w:rPr>
        <w:t>018</w:t>
      </w:r>
      <w:r w:rsidRPr="008B6799">
        <w:rPr>
          <w:rFonts w:hint="eastAsia"/>
          <w:color w:val="000000" w:themeColor="text1"/>
          <w:szCs w:val="24"/>
        </w:rPr>
        <w:t>年已经成果产出，经历了国家宏观政策的调整，以及下游主流技术市场由多晶向单晶转变的重大变更，积极配合市场发展趋势、需求，顶住压力，迎难而上最终成功实现项目目标并对产品结构进行升级转型，适应市场需求。</w:t>
      </w:r>
      <w:r w:rsidRPr="008B6799">
        <w:rPr>
          <w:rFonts w:ascii="宋体" w:hAnsi="宋体" w:cs="Arial" w:hint="eastAsia"/>
          <w:bCs/>
          <w:color w:val="000000" w:themeColor="text1"/>
          <w:shd w:val="clear" w:color="auto" w:fill="FFFFFF"/>
        </w:rPr>
        <w:t>首先进行了工艺创新，借助流化床反应器生产粒状多晶硅，从而解决改良西门子法无法连续生产的问题；然后进行设备创新，主要包括设计籽晶分散装置，设计并优化反应热场，设计多层级喷嘴和优化设计取样装置等设备创新手段来连续生产产品质量优异的粒状多晶硅产品，达到将近1</w:t>
      </w:r>
      <w:r w:rsidRPr="008B6799">
        <w:rPr>
          <w:rFonts w:ascii="宋体" w:hAnsi="宋体" w:cs="Arial"/>
          <w:bCs/>
          <w:color w:val="000000" w:themeColor="text1"/>
          <w:shd w:val="clear" w:color="auto" w:fill="FFFFFF"/>
        </w:rPr>
        <w:t>00</w:t>
      </w:r>
      <w:r w:rsidRPr="008B6799">
        <w:rPr>
          <w:rFonts w:ascii="宋体" w:hAnsi="宋体" w:cs="Arial" w:hint="eastAsia"/>
          <w:bCs/>
          <w:color w:val="000000" w:themeColor="text1"/>
          <w:shd w:val="clear" w:color="auto" w:fill="FFFFFF"/>
        </w:rPr>
        <w:t>%的反应转化率和超低的电耗，并避免设备对于粒状多晶硅的污染；最后材料创不仅仅意味着制造出了优秀的，在光伏太阳能中具备广泛应用潜力的粒状硅材料，也意味着碳化硅内衬等新型耐磨材料在反应设备中的成功应用。</w:t>
      </w:r>
      <w:proofErr w:type="gramStart"/>
      <w:r w:rsidRPr="008B6799">
        <w:rPr>
          <w:rFonts w:ascii="宋体" w:hAnsi="宋体" w:cs="Arial" w:hint="eastAsia"/>
          <w:bCs/>
          <w:color w:val="000000" w:themeColor="text1"/>
          <w:shd w:val="clear" w:color="auto" w:fill="FFFFFF"/>
        </w:rPr>
        <w:t>项目产线目前</w:t>
      </w:r>
      <w:proofErr w:type="gramEnd"/>
      <w:r w:rsidRPr="008B6799">
        <w:rPr>
          <w:rFonts w:ascii="宋体" w:hAnsi="宋体" w:cs="Arial" w:hint="eastAsia"/>
          <w:bCs/>
          <w:color w:val="000000" w:themeColor="text1"/>
          <w:shd w:val="clear" w:color="auto" w:fill="FFFFFF"/>
        </w:rPr>
        <w:t>可连续运行超过3</w:t>
      </w:r>
      <w:r w:rsidRPr="008B6799">
        <w:rPr>
          <w:rFonts w:ascii="宋体" w:hAnsi="宋体" w:cs="Arial"/>
          <w:bCs/>
          <w:color w:val="000000" w:themeColor="text1"/>
          <w:shd w:val="clear" w:color="auto" w:fill="FFFFFF"/>
        </w:rPr>
        <w:t>000</w:t>
      </w:r>
      <w:r w:rsidRPr="008B6799">
        <w:rPr>
          <w:rFonts w:ascii="宋体" w:hAnsi="宋体" w:cs="Arial" w:hint="eastAsia"/>
          <w:bCs/>
          <w:color w:val="000000" w:themeColor="text1"/>
          <w:shd w:val="clear" w:color="auto" w:fill="FFFFFF"/>
        </w:rPr>
        <w:t>小时，极大降低单位产出固定成本的同时，也在下游产业的龙头企业隆基绿能，阿特斯等获得成功应用，且应用比例还在不断加大</w:t>
      </w:r>
      <w:r w:rsidRPr="008B6799">
        <w:rPr>
          <w:rFonts w:ascii="宋体" w:hAnsi="宋体" w:cs="仿宋" w:hint="eastAsia"/>
          <w:color w:val="000000" w:themeColor="text1"/>
          <w:szCs w:val="21"/>
        </w:rPr>
        <w:t>。</w:t>
      </w:r>
    </w:p>
    <w:p w:rsidR="00104DDE" w:rsidRPr="008B6799" w:rsidRDefault="00104DDE" w:rsidP="00104DDE">
      <w:pPr>
        <w:spacing w:line="360" w:lineRule="exact"/>
        <w:rPr>
          <w:b/>
          <w:bCs/>
          <w:color w:val="000000" w:themeColor="text1"/>
          <w:szCs w:val="24"/>
        </w:rPr>
      </w:pPr>
      <w:r w:rsidRPr="008B6799">
        <w:rPr>
          <w:b/>
          <w:bCs/>
          <w:color w:val="000000" w:themeColor="text1"/>
          <w:szCs w:val="24"/>
        </w:rPr>
        <w:lastRenderedPageBreak/>
        <w:t>四、客观评价</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20</w:t>
      </w:r>
      <w:r w:rsidRPr="008B6799">
        <w:rPr>
          <w:color w:val="000000" w:themeColor="text1"/>
          <w:szCs w:val="24"/>
        </w:rPr>
        <w:t>21</w:t>
      </w:r>
      <w:r w:rsidRPr="008B6799">
        <w:rPr>
          <w:rFonts w:hint="eastAsia"/>
          <w:color w:val="000000" w:themeColor="text1"/>
          <w:szCs w:val="24"/>
        </w:rPr>
        <w:t>年</w:t>
      </w:r>
      <w:r w:rsidRPr="008B6799">
        <w:rPr>
          <w:rFonts w:hint="eastAsia"/>
          <w:color w:val="000000" w:themeColor="text1"/>
          <w:szCs w:val="24"/>
        </w:rPr>
        <w:t>4</w:t>
      </w:r>
      <w:r w:rsidRPr="008B6799">
        <w:rPr>
          <w:rFonts w:hint="eastAsia"/>
          <w:color w:val="000000" w:themeColor="text1"/>
          <w:szCs w:val="24"/>
        </w:rPr>
        <w:t>月</w:t>
      </w:r>
      <w:r w:rsidRPr="008B6799">
        <w:rPr>
          <w:rFonts w:hint="eastAsia"/>
          <w:color w:val="000000" w:themeColor="text1"/>
          <w:szCs w:val="24"/>
        </w:rPr>
        <w:t>2</w:t>
      </w:r>
      <w:r w:rsidRPr="008B6799">
        <w:rPr>
          <w:color w:val="000000" w:themeColor="text1"/>
          <w:szCs w:val="24"/>
        </w:rPr>
        <w:t>2</w:t>
      </w:r>
      <w:r w:rsidRPr="008B6799">
        <w:rPr>
          <w:rFonts w:hint="eastAsia"/>
          <w:color w:val="000000" w:themeColor="text1"/>
          <w:szCs w:val="24"/>
        </w:rPr>
        <w:t>日陕西省技术转移中心组织专家对本项目成果进行了评价，经讨论，一致认为：</w:t>
      </w:r>
      <w:r w:rsidRPr="008B6799">
        <w:rPr>
          <w:rFonts w:hint="eastAsia"/>
          <w:color w:val="000000" w:themeColor="text1"/>
          <w:szCs w:val="21"/>
        </w:rPr>
        <w:t>该项目具有创新性，具有自主知识产权，整体技术达到国际领先水平，实现了高纯粒状硅生产的国产化，具有显著的经济和社会效益。</w:t>
      </w:r>
    </w:p>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五</w:t>
      </w:r>
      <w:r w:rsidRPr="008B6799">
        <w:rPr>
          <w:b/>
          <w:bCs/>
          <w:color w:val="000000" w:themeColor="text1"/>
          <w:kern w:val="0"/>
          <w:szCs w:val="24"/>
        </w:rPr>
        <w:t>、推广应用情况</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《粒状多晶硅产业化工程控制理论与实践》项</w:t>
      </w:r>
      <w:r w:rsidRPr="008B6799">
        <w:rPr>
          <w:color w:val="000000" w:themeColor="text1"/>
          <w:szCs w:val="24"/>
        </w:rPr>
        <w:t>目已具有成熟的工艺和完善的生产设备</w:t>
      </w:r>
      <w:r w:rsidRPr="008B6799">
        <w:rPr>
          <w:rFonts w:hint="eastAsia"/>
          <w:color w:val="000000" w:themeColor="text1"/>
          <w:szCs w:val="24"/>
        </w:rPr>
        <w:t>，目前</w:t>
      </w:r>
      <w:r w:rsidRPr="008B6799">
        <w:rPr>
          <w:color w:val="000000" w:themeColor="text1"/>
          <w:szCs w:val="24"/>
        </w:rPr>
        <w:t>已取得</w:t>
      </w:r>
      <w:r w:rsidRPr="008B6799">
        <w:rPr>
          <w:color w:val="000000" w:themeColor="text1"/>
          <w:szCs w:val="24"/>
        </w:rPr>
        <w:t>20</w:t>
      </w:r>
      <w:r w:rsidRPr="008B6799">
        <w:rPr>
          <w:color w:val="000000" w:themeColor="text1"/>
          <w:szCs w:val="24"/>
        </w:rPr>
        <w:t>余项</w:t>
      </w:r>
      <w:r w:rsidRPr="008B6799">
        <w:rPr>
          <w:rFonts w:hint="eastAsia"/>
          <w:color w:val="000000" w:themeColor="text1"/>
          <w:szCs w:val="24"/>
        </w:rPr>
        <w:t>知识产权</w:t>
      </w:r>
      <w:r w:rsidRPr="008B6799">
        <w:rPr>
          <w:color w:val="000000" w:themeColor="text1"/>
          <w:szCs w:val="24"/>
        </w:rPr>
        <w:t>成果，拥有</w:t>
      </w:r>
      <w:r w:rsidRPr="008B6799">
        <w:rPr>
          <w:rFonts w:hint="eastAsia"/>
          <w:color w:val="000000" w:themeColor="text1"/>
          <w:szCs w:val="24"/>
        </w:rPr>
        <w:t>硅烷</w:t>
      </w:r>
      <w:proofErr w:type="gramStart"/>
      <w:r w:rsidRPr="008B6799">
        <w:rPr>
          <w:rFonts w:hint="eastAsia"/>
          <w:color w:val="000000" w:themeColor="text1"/>
          <w:szCs w:val="24"/>
        </w:rPr>
        <w:t>流化床法</w:t>
      </w:r>
      <w:r w:rsidRPr="008B6799">
        <w:rPr>
          <w:color w:val="000000" w:themeColor="text1"/>
          <w:szCs w:val="24"/>
        </w:rPr>
        <w:t>生产</w:t>
      </w:r>
      <w:proofErr w:type="gramEnd"/>
      <w:r w:rsidRPr="008B6799">
        <w:rPr>
          <w:rFonts w:hint="eastAsia"/>
          <w:color w:val="000000" w:themeColor="text1"/>
          <w:szCs w:val="24"/>
        </w:rPr>
        <w:t>装置，</w:t>
      </w:r>
      <w:r w:rsidRPr="008B6799">
        <w:rPr>
          <w:color w:val="000000" w:themeColor="text1"/>
          <w:szCs w:val="24"/>
        </w:rPr>
        <w:t>自主知识产权发明和实用专利</w:t>
      </w:r>
      <w:r w:rsidRPr="008B6799">
        <w:rPr>
          <w:color w:val="000000" w:themeColor="text1"/>
          <w:szCs w:val="24"/>
        </w:rPr>
        <w:t>16</w:t>
      </w:r>
      <w:r w:rsidRPr="008B6799">
        <w:rPr>
          <w:color w:val="000000" w:themeColor="text1"/>
          <w:szCs w:val="24"/>
        </w:rPr>
        <w:t>项，并对其完成了实际成果技术转化。</w:t>
      </w:r>
      <w:r w:rsidRPr="008B6799">
        <w:rPr>
          <w:rFonts w:hint="eastAsia"/>
          <w:color w:val="000000" w:themeColor="text1"/>
          <w:szCs w:val="24"/>
        </w:rPr>
        <w:t>本项目编制三项国家标准《流化床法颗粒硅》《颗粒硅总金属杂质含量的测定</w:t>
      </w:r>
      <w:r w:rsidRPr="008B6799">
        <w:rPr>
          <w:rFonts w:hint="eastAsia"/>
          <w:color w:val="000000" w:themeColor="text1"/>
          <w:szCs w:val="24"/>
        </w:rPr>
        <w:t xml:space="preserve"> </w:t>
      </w:r>
      <w:r w:rsidRPr="008B6799">
        <w:rPr>
          <w:rFonts w:hint="eastAsia"/>
          <w:color w:val="000000" w:themeColor="text1"/>
          <w:szCs w:val="24"/>
        </w:rPr>
        <w:t>电感耦合等离子体质谱法》和《颗粒硅表面粉尘含量的测定浊度法》均已通过专家论证，正在国家标准委员会进行立项审批。本项目产品</w:t>
      </w:r>
      <w:r w:rsidRPr="008B6799">
        <w:rPr>
          <w:rFonts w:hint="eastAsia"/>
          <w:color w:val="000000" w:themeColor="text1"/>
          <w:szCs w:val="24"/>
        </w:rPr>
        <w:t>2020</w:t>
      </w:r>
      <w:r w:rsidRPr="008B6799">
        <w:rPr>
          <w:rFonts w:hint="eastAsia"/>
          <w:color w:val="000000" w:themeColor="text1"/>
          <w:szCs w:val="24"/>
        </w:rPr>
        <w:t>年</w:t>
      </w:r>
      <w:r w:rsidRPr="008B6799">
        <w:rPr>
          <w:rFonts w:hint="eastAsia"/>
          <w:color w:val="000000" w:themeColor="text1"/>
          <w:szCs w:val="24"/>
        </w:rPr>
        <w:t>6</w:t>
      </w:r>
      <w:r w:rsidRPr="008B6799">
        <w:rPr>
          <w:rFonts w:hint="eastAsia"/>
          <w:color w:val="000000" w:themeColor="text1"/>
          <w:szCs w:val="24"/>
        </w:rPr>
        <w:t>月</w:t>
      </w:r>
      <w:r w:rsidRPr="008B6799">
        <w:rPr>
          <w:rFonts w:hint="eastAsia"/>
          <w:color w:val="000000" w:themeColor="text1"/>
          <w:szCs w:val="24"/>
        </w:rPr>
        <w:t>16</w:t>
      </w:r>
      <w:r w:rsidRPr="008B6799">
        <w:rPr>
          <w:rFonts w:hint="eastAsia"/>
          <w:color w:val="000000" w:themeColor="text1"/>
          <w:szCs w:val="24"/>
        </w:rPr>
        <w:t>日通过专家鉴定了陕西省新产品，并与</w:t>
      </w:r>
      <w:r w:rsidRPr="008B6799">
        <w:rPr>
          <w:rFonts w:hint="eastAsia"/>
          <w:color w:val="000000" w:themeColor="text1"/>
          <w:szCs w:val="24"/>
        </w:rPr>
        <w:t>2021</w:t>
      </w:r>
      <w:r w:rsidRPr="008B6799">
        <w:rPr>
          <w:rFonts w:hint="eastAsia"/>
          <w:color w:val="000000" w:themeColor="text1"/>
          <w:szCs w:val="24"/>
        </w:rPr>
        <w:t>年</w:t>
      </w:r>
      <w:r w:rsidRPr="008B6799">
        <w:rPr>
          <w:rFonts w:hint="eastAsia"/>
          <w:color w:val="000000" w:themeColor="text1"/>
          <w:szCs w:val="24"/>
        </w:rPr>
        <w:t>1</w:t>
      </w:r>
      <w:r w:rsidRPr="008B6799">
        <w:rPr>
          <w:rFonts w:hint="eastAsia"/>
          <w:color w:val="000000" w:themeColor="text1"/>
          <w:szCs w:val="24"/>
        </w:rPr>
        <w:t>月份通过陕西省</w:t>
      </w:r>
      <w:proofErr w:type="gramStart"/>
      <w:r w:rsidRPr="008B6799">
        <w:rPr>
          <w:rFonts w:hint="eastAsia"/>
          <w:color w:val="000000" w:themeColor="text1"/>
          <w:szCs w:val="24"/>
        </w:rPr>
        <w:t>工信厅认证</w:t>
      </w:r>
      <w:proofErr w:type="gramEnd"/>
      <w:r w:rsidRPr="008B6799">
        <w:rPr>
          <w:rFonts w:hint="eastAsia"/>
          <w:color w:val="000000" w:themeColor="text1"/>
          <w:szCs w:val="24"/>
        </w:rPr>
        <w:t>为“陕西省重点新产品”。</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目前颗粒硅生产线已经投产运营，产业化产能达到</w:t>
      </w:r>
      <w:r w:rsidRPr="008B6799">
        <w:rPr>
          <w:rFonts w:hint="eastAsia"/>
          <w:color w:val="000000" w:themeColor="text1"/>
          <w:szCs w:val="24"/>
        </w:rPr>
        <w:t>1</w:t>
      </w:r>
      <w:r w:rsidRPr="008B6799">
        <w:rPr>
          <w:color w:val="000000" w:themeColor="text1"/>
          <w:szCs w:val="24"/>
        </w:rPr>
        <w:t>9000</w:t>
      </w:r>
      <w:r w:rsidRPr="008B6799">
        <w:rPr>
          <w:rFonts w:hint="eastAsia"/>
          <w:color w:val="000000" w:themeColor="text1"/>
          <w:szCs w:val="24"/>
        </w:rPr>
        <w:t>吨</w:t>
      </w:r>
      <w:r w:rsidRPr="008B6799">
        <w:rPr>
          <w:color w:val="000000" w:themeColor="text1"/>
          <w:szCs w:val="24"/>
        </w:rPr>
        <w:t>/</w:t>
      </w:r>
      <w:r w:rsidRPr="008B6799">
        <w:rPr>
          <w:rFonts w:hint="eastAsia"/>
          <w:color w:val="000000" w:themeColor="text1"/>
          <w:szCs w:val="24"/>
        </w:rPr>
        <w:t>年，供应给下游西安隆基、阿特斯等高端单晶客户，已经持续稳定供应，同时正在配合下一代连续直拉单晶的技术研发工作。</w:t>
      </w:r>
    </w:p>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六</w:t>
      </w:r>
      <w:r w:rsidRPr="008B6799">
        <w:rPr>
          <w:b/>
          <w:bCs/>
          <w:color w:val="000000" w:themeColor="text1"/>
          <w:kern w:val="0"/>
          <w:szCs w:val="24"/>
        </w:rPr>
        <w:t>、主要知识产权</w:t>
      </w:r>
    </w:p>
    <w:tbl>
      <w:tblPr>
        <w:tblW w:w="90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83"/>
        <w:gridCol w:w="1134"/>
        <w:gridCol w:w="680"/>
        <w:gridCol w:w="930"/>
        <w:gridCol w:w="941"/>
        <w:gridCol w:w="992"/>
        <w:gridCol w:w="1145"/>
        <w:gridCol w:w="1265"/>
        <w:gridCol w:w="971"/>
      </w:tblGrid>
      <w:tr w:rsidR="008B6799" w:rsidRPr="008B6799" w:rsidTr="008B6799">
        <w:trPr>
          <w:trHeight w:val="20"/>
          <w:tblHeader/>
          <w:jc w:val="center"/>
        </w:trPr>
        <w:tc>
          <w:tcPr>
            <w:tcW w:w="983" w:type="dxa"/>
            <w:tcBorders>
              <w:top w:val="single" w:sz="8" w:space="0" w:color="auto"/>
              <w:left w:val="single" w:sz="8"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rPr>
                <w:rFonts w:ascii="仿宋" w:hAnsi="仿宋" w:cs="仿宋"/>
                <w:color w:val="000000" w:themeColor="text1"/>
                <w:sz w:val="21"/>
                <w:szCs w:val="21"/>
              </w:rPr>
            </w:pPr>
            <w:r w:rsidRPr="008B6799">
              <w:rPr>
                <w:rFonts w:ascii="仿宋" w:hAnsi="仿宋" w:cs="仿宋" w:hint="eastAsia"/>
                <w:color w:val="000000" w:themeColor="text1"/>
                <w:sz w:val="21"/>
                <w:szCs w:val="21"/>
              </w:rPr>
              <w:t>知识产权（标准）类别</w:t>
            </w:r>
          </w:p>
        </w:tc>
        <w:tc>
          <w:tcPr>
            <w:tcW w:w="1134"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rPr>
                <w:rFonts w:ascii="仿宋" w:hAnsi="仿宋" w:cs="仿宋"/>
                <w:color w:val="000000" w:themeColor="text1"/>
                <w:sz w:val="21"/>
                <w:szCs w:val="21"/>
              </w:rPr>
            </w:pPr>
            <w:r w:rsidRPr="008B6799">
              <w:rPr>
                <w:rFonts w:ascii="仿宋" w:hAnsi="仿宋" w:cs="仿宋" w:hint="eastAsia"/>
                <w:color w:val="000000" w:themeColor="text1"/>
                <w:sz w:val="21"/>
                <w:szCs w:val="21"/>
              </w:rPr>
              <w:t>知识产权（标准）具体名称</w:t>
            </w:r>
          </w:p>
        </w:tc>
        <w:tc>
          <w:tcPr>
            <w:tcW w:w="680"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rPr>
                <w:rFonts w:ascii="仿宋" w:hAnsi="仿宋" w:cs="仿宋"/>
                <w:color w:val="000000" w:themeColor="text1"/>
                <w:sz w:val="21"/>
                <w:szCs w:val="21"/>
              </w:rPr>
            </w:pPr>
            <w:r w:rsidRPr="008B6799">
              <w:rPr>
                <w:rFonts w:ascii="仿宋" w:hAnsi="仿宋" w:cs="仿宋" w:hint="eastAsia"/>
                <w:color w:val="000000" w:themeColor="text1"/>
                <w:sz w:val="21"/>
                <w:szCs w:val="21"/>
              </w:rPr>
              <w:t>国家（地区）</w:t>
            </w:r>
          </w:p>
        </w:tc>
        <w:tc>
          <w:tcPr>
            <w:tcW w:w="930"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jc w:val="center"/>
              <w:rPr>
                <w:rFonts w:ascii="仿宋" w:hAnsi="仿宋" w:cs="仿宋"/>
                <w:color w:val="000000" w:themeColor="text1"/>
                <w:sz w:val="21"/>
                <w:szCs w:val="21"/>
              </w:rPr>
            </w:pPr>
            <w:r w:rsidRPr="008B6799">
              <w:rPr>
                <w:rFonts w:ascii="仿宋" w:hAnsi="仿宋" w:cs="仿宋" w:hint="eastAsia"/>
                <w:color w:val="000000" w:themeColor="text1"/>
                <w:sz w:val="21"/>
                <w:szCs w:val="21"/>
              </w:rPr>
              <w:t>授权号（标准编号）</w:t>
            </w:r>
          </w:p>
        </w:tc>
        <w:tc>
          <w:tcPr>
            <w:tcW w:w="941"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jc w:val="center"/>
              <w:rPr>
                <w:rFonts w:ascii="仿宋" w:hAnsi="仿宋" w:cs="仿宋"/>
                <w:color w:val="000000" w:themeColor="text1"/>
                <w:sz w:val="21"/>
                <w:szCs w:val="21"/>
              </w:rPr>
            </w:pPr>
            <w:r w:rsidRPr="008B6799">
              <w:rPr>
                <w:rFonts w:ascii="仿宋" w:hAnsi="仿宋" w:cs="仿宋" w:hint="eastAsia"/>
                <w:color w:val="000000" w:themeColor="text1"/>
                <w:sz w:val="21"/>
                <w:szCs w:val="21"/>
              </w:rPr>
              <w:t>授权（标准发布）日期</w:t>
            </w:r>
          </w:p>
        </w:tc>
        <w:tc>
          <w:tcPr>
            <w:tcW w:w="992"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jc w:val="center"/>
              <w:rPr>
                <w:rFonts w:ascii="仿宋" w:hAnsi="仿宋" w:cs="仿宋"/>
                <w:color w:val="000000" w:themeColor="text1"/>
                <w:sz w:val="21"/>
                <w:szCs w:val="21"/>
              </w:rPr>
            </w:pPr>
            <w:r w:rsidRPr="008B6799">
              <w:rPr>
                <w:rFonts w:ascii="仿宋" w:hAnsi="仿宋" w:cs="仿宋" w:hint="eastAsia"/>
                <w:color w:val="000000" w:themeColor="text1"/>
                <w:sz w:val="21"/>
                <w:szCs w:val="21"/>
              </w:rPr>
              <w:t>证书编号（标准批准发布部门）</w:t>
            </w:r>
          </w:p>
        </w:tc>
        <w:tc>
          <w:tcPr>
            <w:tcW w:w="1145"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pStyle w:val="a3"/>
              <w:spacing w:line="240" w:lineRule="exact"/>
              <w:ind w:firstLineChars="0" w:firstLine="0"/>
              <w:jc w:val="center"/>
              <w:rPr>
                <w:rFonts w:ascii="仿宋" w:hAnsi="仿宋" w:cs="仿宋"/>
                <w:color w:val="000000" w:themeColor="text1"/>
                <w:sz w:val="21"/>
                <w:szCs w:val="21"/>
              </w:rPr>
            </w:pPr>
            <w:r w:rsidRPr="008B6799">
              <w:rPr>
                <w:rFonts w:ascii="仿宋" w:hAnsi="仿宋" w:cs="仿宋" w:hint="eastAsia"/>
                <w:color w:val="000000" w:themeColor="text1"/>
                <w:sz w:val="21"/>
                <w:szCs w:val="21"/>
              </w:rPr>
              <w:t>权利人（标准起草单位）</w:t>
            </w:r>
          </w:p>
        </w:tc>
        <w:tc>
          <w:tcPr>
            <w:tcW w:w="1265" w:type="dxa"/>
            <w:tcBorders>
              <w:top w:val="single" w:sz="8" w:space="0" w:color="auto"/>
              <w:left w:val="single" w:sz="4" w:space="0" w:color="auto"/>
              <w:bottom w:val="single" w:sz="4" w:space="0" w:color="auto"/>
              <w:right w:val="single" w:sz="8" w:space="0" w:color="auto"/>
            </w:tcBorders>
            <w:vAlign w:val="center"/>
          </w:tcPr>
          <w:p w:rsidR="00104DDE" w:rsidRPr="008B6799" w:rsidRDefault="00104DDE" w:rsidP="008B6799">
            <w:pPr>
              <w:pStyle w:val="a3"/>
              <w:spacing w:line="240" w:lineRule="exact"/>
              <w:ind w:firstLineChars="0" w:firstLine="0"/>
              <w:jc w:val="center"/>
              <w:rPr>
                <w:rFonts w:ascii="仿宋" w:hAnsi="仿宋" w:cs="仿宋"/>
                <w:color w:val="000000" w:themeColor="text1"/>
                <w:sz w:val="21"/>
                <w:szCs w:val="21"/>
              </w:rPr>
            </w:pPr>
            <w:r w:rsidRPr="008B6799">
              <w:rPr>
                <w:rFonts w:ascii="仿宋" w:hAnsi="仿宋" w:cs="仿宋" w:hint="eastAsia"/>
                <w:color w:val="000000" w:themeColor="text1"/>
                <w:sz w:val="21"/>
                <w:szCs w:val="21"/>
              </w:rPr>
              <w:t>发明人（标准起草人）</w:t>
            </w:r>
          </w:p>
        </w:tc>
        <w:tc>
          <w:tcPr>
            <w:tcW w:w="971" w:type="dxa"/>
            <w:tcBorders>
              <w:top w:val="single" w:sz="8" w:space="0" w:color="auto"/>
              <w:left w:val="single" w:sz="4" w:space="0" w:color="auto"/>
              <w:bottom w:val="single" w:sz="4" w:space="0" w:color="auto"/>
              <w:right w:val="single" w:sz="8" w:space="0" w:color="auto"/>
            </w:tcBorders>
            <w:vAlign w:val="center"/>
          </w:tcPr>
          <w:p w:rsidR="00104DDE" w:rsidRPr="008B6799" w:rsidRDefault="00104DDE" w:rsidP="008B6799">
            <w:pPr>
              <w:pStyle w:val="a3"/>
              <w:spacing w:line="240" w:lineRule="exact"/>
              <w:ind w:firstLineChars="0" w:firstLine="0"/>
              <w:jc w:val="center"/>
              <w:rPr>
                <w:rFonts w:ascii="仿宋" w:hAnsi="仿宋" w:cs="仿宋"/>
                <w:color w:val="000000" w:themeColor="text1"/>
                <w:sz w:val="21"/>
                <w:szCs w:val="21"/>
              </w:rPr>
            </w:pPr>
            <w:r w:rsidRPr="008B6799">
              <w:rPr>
                <w:rFonts w:ascii="仿宋" w:hAnsi="仿宋" w:cs="仿宋" w:hint="eastAsia"/>
                <w:color w:val="000000" w:themeColor="text1"/>
                <w:sz w:val="21"/>
                <w:szCs w:val="21"/>
              </w:rPr>
              <w:t>发明专利（标准）有效状态</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用于生产粒状硅的方法和设备</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ZL2010</w:t>
            </w:r>
            <w:r w:rsidRPr="008B6799">
              <w:rPr>
                <w:rFonts w:ascii="宋体" w:hAnsi="宋体"/>
                <w:color w:val="000000" w:themeColor="text1"/>
                <w:szCs w:val="21"/>
              </w:rPr>
              <w:t>80004317.2</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2015.11.25</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1861462</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格伦·斯图基</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流化床反应器</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ZL2010800</w:t>
            </w:r>
            <w:r w:rsidRPr="008B6799">
              <w:rPr>
                <w:rFonts w:ascii="宋体" w:hAnsi="宋体"/>
                <w:color w:val="000000" w:themeColor="text1"/>
                <w:szCs w:val="21"/>
              </w:rPr>
              <w:t>52371.4</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2014.3.25</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1355098</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E</w:t>
            </w:r>
            <w:r w:rsidRPr="008B6799">
              <w:rPr>
                <w:rFonts w:cs="仿宋_GB2312" w:hint="eastAsia"/>
                <w:color w:val="000000" w:themeColor="text1"/>
                <w:szCs w:val="21"/>
              </w:rPr>
              <w:t>·维恩·奥斯本</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硅喷动流化床</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ZL2006</w:t>
            </w:r>
            <w:r w:rsidRPr="008B6799">
              <w:rPr>
                <w:rFonts w:ascii="宋体" w:hAnsi="宋体"/>
                <w:color w:val="000000" w:themeColor="text1"/>
                <w:szCs w:val="21"/>
              </w:rPr>
              <w:t>80026513.3</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2011.3.2</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744441</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保尔·爱德华·埃格</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杰弗里·</w:t>
            </w:r>
            <w:r w:rsidRPr="008B6799">
              <w:rPr>
                <w:rFonts w:cs="仿宋_GB2312" w:hint="eastAsia"/>
                <w:color w:val="000000" w:themeColor="text1"/>
                <w:szCs w:val="21"/>
              </w:rPr>
              <w:t>A</w:t>
            </w:r>
            <w:r w:rsidRPr="008B6799">
              <w:rPr>
                <w:rFonts w:cs="仿宋_GB2312" w:hint="eastAsia"/>
                <w:color w:val="000000" w:themeColor="text1"/>
                <w:szCs w:val="21"/>
              </w:rPr>
              <w:t>·汉森等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流化床反应器设备用的</w:t>
            </w:r>
            <w:proofErr w:type="gramStart"/>
            <w:r w:rsidRPr="008B6799">
              <w:rPr>
                <w:rFonts w:ascii="宋体" w:hAnsi="宋体" w:hint="eastAsia"/>
                <w:color w:val="000000" w:themeColor="text1"/>
                <w:szCs w:val="21"/>
              </w:rPr>
              <w:t>高温级钢</w:t>
            </w:r>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ZL</w:t>
            </w:r>
            <w:r w:rsidRPr="008B6799">
              <w:rPr>
                <w:rFonts w:ascii="宋体" w:hAnsi="宋体"/>
                <w:color w:val="000000" w:themeColor="text1"/>
                <w:szCs w:val="21"/>
              </w:rPr>
              <w:t>201380003721.1</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w:t>
            </w:r>
            <w:r w:rsidRPr="008B6799">
              <w:rPr>
                <w:rFonts w:cs="仿宋_GB2312"/>
                <w:color w:val="000000" w:themeColor="text1"/>
                <w:szCs w:val="21"/>
              </w:rPr>
              <w:t>7.3.29</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2426605</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w:t>
            </w:r>
            <w:r w:rsidRPr="008B6799">
              <w:rPr>
                <w:rFonts w:cs="仿宋_GB2312"/>
                <w:color w:val="000000" w:themeColor="text1"/>
                <w:szCs w:val="21"/>
              </w:rPr>
              <w:t>J</w:t>
            </w:r>
            <w:r w:rsidRPr="008B6799">
              <w:rPr>
                <w:rFonts w:cs="仿宋_GB2312" w:hint="eastAsia"/>
                <w:color w:val="000000" w:themeColor="text1"/>
                <w:szCs w:val="21"/>
              </w:rPr>
              <w:t>·米勒等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反应器系统及用其生产多晶硅的方法</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宋体" w:hAnsi="宋体"/>
                <w:color w:val="000000" w:themeColor="text1"/>
                <w:szCs w:val="21"/>
              </w:rPr>
            </w:pPr>
            <w:r w:rsidRPr="008B6799">
              <w:rPr>
                <w:rFonts w:ascii="宋体" w:hAnsi="宋体" w:hint="eastAsia"/>
                <w:color w:val="000000" w:themeColor="text1"/>
                <w:szCs w:val="21"/>
              </w:rPr>
              <w:t>ZL</w:t>
            </w:r>
            <w:r w:rsidRPr="008B6799">
              <w:rPr>
                <w:rFonts w:ascii="宋体" w:hAnsi="宋体"/>
                <w:color w:val="000000" w:themeColor="text1"/>
                <w:szCs w:val="21"/>
              </w:rPr>
              <w:t>201380003725.X</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color w:val="000000" w:themeColor="text1"/>
                <w:szCs w:val="21"/>
              </w:rPr>
              <w:t>2018.12.04</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3171299</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罗伯特·</w:t>
            </w:r>
            <w:r w:rsidRPr="008B6799">
              <w:rPr>
                <w:rFonts w:cs="仿宋_GB2312"/>
                <w:color w:val="000000" w:themeColor="text1"/>
                <w:szCs w:val="21"/>
              </w:rPr>
              <w:t>J</w:t>
            </w:r>
            <w:r w:rsidRPr="008B6799">
              <w:rPr>
                <w:rFonts w:cs="仿宋_GB2312" w:hint="eastAsia"/>
                <w:color w:val="000000" w:themeColor="text1"/>
                <w:szCs w:val="21"/>
              </w:rPr>
              <w:t>·格尔特森</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lastRenderedPageBreak/>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减轻多晶硅的金属接触污染的容器和方法</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2013 8 0003726.4</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color w:val="000000" w:themeColor="text1"/>
                <w:szCs w:val="21"/>
              </w:rPr>
              <w:t>2019.02.01</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3241993</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罗伯特·</w:t>
            </w:r>
            <w:r w:rsidRPr="008B6799">
              <w:rPr>
                <w:rFonts w:cs="仿宋_GB2312"/>
                <w:color w:val="000000" w:themeColor="text1"/>
                <w:szCs w:val="21"/>
              </w:rPr>
              <w:t>J</w:t>
            </w:r>
            <w:r w:rsidRPr="008B6799">
              <w:rPr>
                <w:rFonts w:cs="仿宋_GB2312" w:hint="eastAsia"/>
                <w:color w:val="000000" w:themeColor="text1"/>
                <w:szCs w:val="21"/>
              </w:rPr>
              <w:t>·格尔特森</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罗伯特·</w:t>
            </w:r>
            <w:r w:rsidRPr="008B6799">
              <w:rPr>
                <w:rFonts w:cs="仿宋_GB2312"/>
                <w:color w:val="000000" w:themeColor="text1"/>
                <w:szCs w:val="21"/>
              </w:rPr>
              <w:t>M</w:t>
            </w:r>
            <w:r w:rsidRPr="008B6799">
              <w:rPr>
                <w:rFonts w:cs="仿宋_GB2312" w:hint="eastAsia"/>
                <w:color w:val="000000" w:themeColor="text1"/>
                <w:szCs w:val="21"/>
              </w:rPr>
              <w:t>·戴维森</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用于流化床反应器的探头组件</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2013 8 0003729.8</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color w:val="000000" w:themeColor="text1"/>
                <w:szCs w:val="21"/>
              </w:rPr>
              <w:t>2017.06.27</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2534108</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马修·米勒</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流化床反应器内分段</w:t>
            </w:r>
            <w:proofErr w:type="gramStart"/>
            <w:r w:rsidRPr="008B6799">
              <w:rPr>
                <w:rFonts w:ascii="宋体" w:hAnsi="宋体" w:hint="eastAsia"/>
                <w:color w:val="000000" w:themeColor="text1"/>
                <w:szCs w:val="21"/>
              </w:rPr>
              <w:t>碳化硅衬的</w:t>
            </w:r>
            <w:proofErr w:type="gramEnd"/>
            <w:r w:rsidRPr="008B6799">
              <w:rPr>
                <w:rFonts w:ascii="宋体" w:hAnsi="宋体" w:hint="eastAsia"/>
                <w:color w:val="000000" w:themeColor="text1"/>
                <w:szCs w:val="21"/>
              </w:rPr>
              <w:t>接合部设计</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201410460564.3</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color w:val="000000" w:themeColor="text1"/>
                <w:szCs w:val="21"/>
              </w:rPr>
              <w:t>2019.05.03</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3360029</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w:t>
            </w:r>
            <w:r w:rsidRPr="008B6799">
              <w:rPr>
                <w:rFonts w:cs="仿宋_GB2312"/>
                <w:color w:val="000000" w:themeColor="text1"/>
                <w:szCs w:val="21"/>
              </w:rPr>
              <w:t>J</w:t>
            </w:r>
            <w:r w:rsidRPr="008B6799">
              <w:rPr>
                <w:rFonts w:cs="仿宋_GB2312" w:hint="eastAsia"/>
                <w:color w:val="000000" w:themeColor="text1"/>
                <w:szCs w:val="21"/>
              </w:rPr>
              <w:t>·米勒</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用于流化床反应器的阻挡元件</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ZL 2014</w:t>
            </w:r>
            <w:r w:rsidRPr="008B6799">
              <w:rPr>
                <w:rFonts w:ascii="宋体" w:hAnsi="宋体"/>
                <w:color w:val="000000" w:themeColor="text1"/>
                <w:szCs w:val="21"/>
              </w:rPr>
              <w:t xml:space="preserve"> 1 0460636.4</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color w:val="000000" w:themeColor="text1"/>
                <w:szCs w:val="21"/>
              </w:rPr>
              <w:t>2019.05.17</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3377892</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w:t>
            </w:r>
            <w:r w:rsidRPr="008B6799">
              <w:rPr>
                <w:rFonts w:cs="仿宋_GB2312"/>
                <w:color w:val="000000" w:themeColor="text1"/>
                <w:szCs w:val="21"/>
              </w:rPr>
              <w:t>J</w:t>
            </w:r>
            <w:r w:rsidRPr="008B6799">
              <w:rPr>
                <w:rFonts w:cs="仿宋_GB2312" w:hint="eastAsia"/>
                <w:color w:val="000000" w:themeColor="text1"/>
                <w:szCs w:val="21"/>
              </w:rPr>
              <w:t>·米勒等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用于流化床反应器中的分段</w:t>
            </w:r>
            <w:proofErr w:type="gramStart"/>
            <w:r w:rsidRPr="008B6799">
              <w:rPr>
                <w:rFonts w:ascii="宋体" w:hAnsi="宋体" w:hint="eastAsia"/>
                <w:color w:val="000000" w:themeColor="text1"/>
                <w:szCs w:val="21"/>
              </w:rPr>
              <w:t>碳化硅衬的</w:t>
            </w:r>
            <w:proofErr w:type="gramEnd"/>
            <w:r w:rsidRPr="008B6799">
              <w:rPr>
                <w:rFonts w:ascii="宋体" w:hAnsi="宋体" w:hint="eastAsia"/>
                <w:color w:val="000000" w:themeColor="text1"/>
                <w:szCs w:val="21"/>
              </w:rPr>
              <w:t>无污染粘合材料</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ZL</w:t>
            </w:r>
            <w:r w:rsidRPr="008B6799">
              <w:rPr>
                <w:rFonts w:ascii="宋体" w:hAnsi="宋体"/>
                <w:color w:val="000000" w:themeColor="text1"/>
                <w:szCs w:val="21"/>
              </w:rPr>
              <w:t>201410460891.9</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2019.</w:t>
            </w:r>
            <w:r w:rsidRPr="008B6799">
              <w:rPr>
                <w:rFonts w:cs="仿宋_GB2312"/>
                <w:color w:val="000000" w:themeColor="text1"/>
                <w:szCs w:val="21"/>
              </w:rPr>
              <w:t>0705</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3443333</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塞法·耶尔马兹</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w:t>
            </w:r>
            <w:r w:rsidRPr="008B6799">
              <w:rPr>
                <w:rFonts w:cs="仿宋_GB2312" w:hint="eastAsia"/>
                <w:color w:val="000000" w:themeColor="text1"/>
                <w:szCs w:val="21"/>
              </w:rPr>
              <w:t>J</w:t>
            </w:r>
            <w:r w:rsidRPr="008B6799">
              <w:rPr>
                <w:rFonts w:cs="仿宋_GB2312" w:hint="eastAsia"/>
                <w:color w:val="000000" w:themeColor="text1"/>
                <w:szCs w:val="21"/>
              </w:rPr>
              <w:t>·米勒等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用于形成用在流化床反应器中的碳化硅的高纯度硅</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color w:val="000000" w:themeColor="text1"/>
                <w:szCs w:val="21"/>
              </w:rPr>
              <w:t>ZL 2014 1 0461379.6</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2020.0804</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3922041</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w:t>
            </w:r>
            <w:r w:rsidRPr="008B6799">
              <w:rPr>
                <w:rFonts w:cs="仿宋_GB2312"/>
                <w:color w:val="000000" w:themeColor="text1"/>
                <w:szCs w:val="21"/>
              </w:rPr>
              <w:t>J</w:t>
            </w:r>
            <w:r w:rsidRPr="008B6799">
              <w:rPr>
                <w:rFonts w:cs="仿宋_GB2312" w:hint="eastAsia"/>
                <w:color w:val="000000" w:themeColor="text1"/>
                <w:szCs w:val="21"/>
              </w:rPr>
              <w:t>·米勒等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分段</w:t>
            </w:r>
            <w:proofErr w:type="gramStart"/>
            <w:r w:rsidRPr="008B6799">
              <w:rPr>
                <w:rFonts w:ascii="宋体" w:hAnsi="宋体" w:hint="eastAsia"/>
                <w:color w:val="000000" w:themeColor="text1"/>
                <w:szCs w:val="21"/>
              </w:rPr>
              <w:t>碳化硅衬</w:t>
            </w:r>
            <w:proofErr w:type="gramEnd"/>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Z</w:t>
            </w:r>
            <w:r w:rsidRPr="008B6799">
              <w:rPr>
                <w:rFonts w:ascii="宋体" w:hAnsi="宋体"/>
                <w:color w:val="000000" w:themeColor="text1"/>
                <w:szCs w:val="21"/>
              </w:rPr>
              <w:t>L 2014 1 0461386.6</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2019.0503</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3360430</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E</w:t>
            </w:r>
            <w:r w:rsidRPr="008B6799">
              <w:rPr>
                <w:rFonts w:cs="仿宋_GB2312" w:hint="eastAsia"/>
                <w:color w:val="000000" w:themeColor="text1"/>
                <w:szCs w:val="21"/>
              </w:rPr>
              <w:t>·维恩·奥斯本</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马修·</w:t>
            </w:r>
            <w:r w:rsidRPr="008B6799">
              <w:rPr>
                <w:rFonts w:cs="仿宋_GB2312" w:hint="eastAsia"/>
                <w:color w:val="000000" w:themeColor="text1"/>
                <w:szCs w:val="21"/>
              </w:rPr>
              <w:t>J</w:t>
            </w:r>
            <w:r w:rsidRPr="008B6799">
              <w:rPr>
                <w:rFonts w:cs="仿宋_GB2312" w:hint="eastAsia"/>
                <w:color w:val="000000" w:themeColor="text1"/>
                <w:szCs w:val="21"/>
              </w:rPr>
              <w:t>·米勒等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在流化床反应器中使用的分段衬和过渡支撑环</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2014 1 0601759.5</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2019.10.08</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354927</w:t>
            </w:r>
            <w:r w:rsidRPr="008B6799">
              <w:rPr>
                <w:rFonts w:cs="仿宋_GB2312"/>
                <w:color w:val="000000" w:themeColor="text1"/>
                <w:szCs w:val="21"/>
              </w:rPr>
              <w:t>0</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迈克尔·</w:t>
            </w:r>
            <w:r w:rsidRPr="008B6799">
              <w:rPr>
                <w:rFonts w:cs="仿宋_GB2312"/>
                <w:color w:val="000000" w:themeColor="text1"/>
                <w:szCs w:val="21"/>
              </w:rPr>
              <w:t>V</w:t>
            </w:r>
            <w:r w:rsidRPr="008B6799">
              <w:rPr>
                <w:rFonts w:cs="仿宋_GB2312" w:hint="eastAsia"/>
                <w:color w:val="000000" w:themeColor="text1"/>
                <w:szCs w:val="21"/>
              </w:rPr>
              <w:t>·斯潘格勒</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1413"/>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用于硅粉末管理的设备和方法</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2014 1 0853045.3</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2020.08.11</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3930546</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罗伯特·</w:t>
            </w:r>
            <w:r w:rsidRPr="008B6799">
              <w:rPr>
                <w:rFonts w:cs="仿宋_GB2312"/>
                <w:color w:val="000000" w:themeColor="text1"/>
                <w:szCs w:val="21"/>
              </w:rPr>
              <w:t>J</w:t>
            </w:r>
            <w:r w:rsidRPr="008B6799">
              <w:rPr>
                <w:rFonts w:cs="仿宋_GB2312" w:hint="eastAsia"/>
                <w:color w:val="000000" w:themeColor="text1"/>
                <w:szCs w:val="21"/>
              </w:rPr>
              <w:t>·格尔特森</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lastRenderedPageBreak/>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用于固结</w:t>
            </w:r>
            <w:proofErr w:type="gramStart"/>
            <w:r w:rsidRPr="008B6799">
              <w:rPr>
                <w:rFonts w:ascii="宋体" w:hAnsi="宋体" w:hint="eastAsia"/>
                <w:color w:val="000000" w:themeColor="text1"/>
                <w:szCs w:val="21"/>
              </w:rPr>
              <w:t>粒状硅并测量</w:t>
            </w:r>
            <w:proofErr w:type="gramEnd"/>
            <w:r w:rsidRPr="008B6799">
              <w:rPr>
                <w:rFonts w:ascii="宋体" w:hAnsi="宋体" w:hint="eastAsia"/>
                <w:color w:val="000000" w:themeColor="text1"/>
                <w:szCs w:val="21"/>
              </w:rPr>
              <w:t>非金属含量的方法和装置</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2014 8 0000479.7</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2018.08.21</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3043435</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塞法·耶尔马兹</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西奥多·</w:t>
            </w:r>
            <w:r w:rsidRPr="008B6799">
              <w:rPr>
                <w:rFonts w:cs="仿宋_GB2312"/>
                <w:color w:val="000000" w:themeColor="text1"/>
                <w:szCs w:val="21"/>
              </w:rPr>
              <w:t>F</w:t>
            </w:r>
            <w:r w:rsidRPr="008B6799">
              <w:rPr>
                <w:rFonts w:cs="仿宋_GB2312" w:hint="eastAsia"/>
                <w:color w:val="000000" w:themeColor="text1"/>
                <w:szCs w:val="21"/>
              </w:rPr>
              <w:t>·齐赛克等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r w:rsidR="008B6799" w:rsidRPr="008B6799" w:rsidTr="008B6799">
        <w:trPr>
          <w:trHeight w:val="20"/>
          <w:jc w:val="center"/>
        </w:trPr>
        <w:tc>
          <w:tcPr>
            <w:tcW w:w="983"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专利</w:t>
            </w:r>
          </w:p>
        </w:tc>
        <w:tc>
          <w:tcPr>
            <w:tcW w:w="1134"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一种床层取样装置</w:t>
            </w:r>
          </w:p>
        </w:tc>
        <w:tc>
          <w:tcPr>
            <w:tcW w:w="68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szCs w:val="21"/>
              </w:rPr>
            </w:pPr>
            <w:r w:rsidRPr="008B6799">
              <w:rPr>
                <w:rFonts w:cs="仿宋_GB2312" w:hint="eastAsia"/>
                <w:color w:val="000000" w:themeColor="text1"/>
                <w:szCs w:val="21"/>
              </w:rPr>
              <w:t>中国</w:t>
            </w:r>
          </w:p>
        </w:tc>
        <w:tc>
          <w:tcPr>
            <w:tcW w:w="93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ascii="宋体" w:hAnsi="宋体" w:hint="eastAsia"/>
                <w:color w:val="000000" w:themeColor="text1"/>
                <w:szCs w:val="21"/>
              </w:rPr>
              <w:t xml:space="preserve">ZL </w:t>
            </w:r>
            <w:r w:rsidRPr="008B6799">
              <w:rPr>
                <w:rFonts w:ascii="宋体" w:hAnsi="宋体"/>
                <w:color w:val="000000" w:themeColor="text1"/>
                <w:szCs w:val="21"/>
              </w:rPr>
              <w:t>2020 2 2079237.7</w:t>
            </w:r>
          </w:p>
        </w:tc>
        <w:tc>
          <w:tcPr>
            <w:tcW w:w="94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2021.1.</w:t>
            </w:r>
            <w:r w:rsidRPr="008B6799">
              <w:rPr>
                <w:rFonts w:cs="仿宋_GB2312"/>
                <w:color w:val="000000" w:themeColor="text1"/>
                <w:szCs w:val="21"/>
              </w:rPr>
              <w:t>22</w:t>
            </w:r>
          </w:p>
        </w:tc>
        <w:tc>
          <w:tcPr>
            <w:tcW w:w="992"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12369768</w:t>
            </w:r>
          </w:p>
        </w:tc>
        <w:tc>
          <w:tcPr>
            <w:tcW w:w="1145"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陕西有色天</w:t>
            </w:r>
            <w:proofErr w:type="gramStart"/>
            <w:r w:rsidRPr="008B6799">
              <w:rPr>
                <w:rFonts w:cs="仿宋_GB2312" w:hint="eastAsia"/>
                <w:color w:val="000000" w:themeColor="text1"/>
                <w:szCs w:val="21"/>
              </w:rPr>
              <w:t>宏瑞科硅</w:t>
            </w:r>
            <w:proofErr w:type="gramEnd"/>
            <w:r w:rsidRPr="008B6799">
              <w:rPr>
                <w:rFonts w:cs="仿宋_GB2312" w:hint="eastAsia"/>
                <w:color w:val="000000" w:themeColor="text1"/>
                <w:szCs w:val="21"/>
              </w:rPr>
              <w:t>材料有限责任公司</w:t>
            </w:r>
          </w:p>
        </w:tc>
        <w:tc>
          <w:tcPr>
            <w:tcW w:w="1265"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马文君</w:t>
            </w:r>
          </w:p>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王相君等</w:t>
            </w:r>
          </w:p>
        </w:tc>
        <w:tc>
          <w:tcPr>
            <w:tcW w:w="971"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cs="仿宋_GB2312"/>
                <w:color w:val="000000" w:themeColor="text1"/>
                <w:szCs w:val="21"/>
              </w:rPr>
            </w:pPr>
            <w:r w:rsidRPr="008B6799">
              <w:rPr>
                <w:rFonts w:cs="仿宋_GB2312" w:hint="eastAsia"/>
                <w:color w:val="000000" w:themeColor="text1"/>
                <w:szCs w:val="21"/>
              </w:rPr>
              <w:t>有效</w:t>
            </w:r>
          </w:p>
        </w:tc>
      </w:tr>
    </w:tbl>
    <w:p w:rsidR="00104DDE" w:rsidRPr="008B6799" w:rsidRDefault="00104DDE" w:rsidP="00104DDE">
      <w:pPr>
        <w:spacing w:line="360" w:lineRule="exact"/>
        <w:jc w:val="left"/>
        <w:rPr>
          <w:b/>
          <w:bCs/>
          <w:color w:val="000000" w:themeColor="text1"/>
          <w:kern w:val="0"/>
          <w:szCs w:val="24"/>
        </w:rPr>
      </w:pPr>
      <w:r w:rsidRPr="008B6799">
        <w:rPr>
          <w:b/>
          <w:bCs/>
          <w:color w:val="000000" w:themeColor="text1"/>
          <w:kern w:val="0"/>
          <w:szCs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592"/>
        <w:gridCol w:w="23"/>
        <w:gridCol w:w="1272"/>
        <w:gridCol w:w="73"/>
        <w:gridCol w:w="2909"/>
      </w:tblGrid>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王相君</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1</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ind w:firstLineChars="400" w:firstLine="84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技术质量部经理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该同志作为项目的主持人，主要负责本项目的落地、运行与实施，负责项目实施方案的设计与工艺审核，直接负责从项目设计、工程实施、试车调试等所有工作，在项目产业化进展遇到中试所不能体现的瓶颈问题的时候，率先提出了主要解决方案的思路，推动项目成功实施，最终产能与性能指标均达到世界领先。</w:t>
            </w:r>
          </w:p>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今年来，该同志共申报国家专利1项，获得专利授权1项，其专利《一种床层 装置》该技术提供一种流化床床层取样装置，该取样装置不仅能够获取反应器内床层的实时粒径样品，而且能够减少或避免内部取样装置对正常产品以及样品的污染，解决了行业内梦寐以求的建立流化床反应器内相关工艺参数之间的关联性的诉求，使得提高反应效率的</w:t>
            </w:r>
            <w:proofErr w:type="gramStart"/>
            <w:r w:rsidRPr="008B6799">
              <w:rPr>
                <w:rFonts w:ascii="宋体" w:hAnsi="宋体" w:hint="eastAsia"/>
                <w:color w:val="000000" w:themeColor="text1"/>
                <w:szCs w:val="21"/>
              </w:rPr>
              <w:t>各种微创新</w:t>
            </w:r>
            <w:proofErr w:type="gramEnd"/>
            <w:r w:rsidRPr="008B6799">
              <w:rPr>
                <w:rFonts w:ascii="宋体" w:hAnsi="宋体" w:hint="eastAsia"/>
                <w:color w:val="000000" w:themeColor="text1"/>
                <w:szCs w:val="21"/>
              </w:rPr>
              <w:t>成为可能。</w:t>
            </w:r>
          </w:p>
          <w:p w:rsidR="00104DDE" w:rsidRPr="008B6799" w:rsidRDefault="00104DDE" w:rsidP="00104DDE">
            <w:pPr>
              <w:spacing w:line="240" w:lineRule="exact"/>
              <w:ind w:firstLineChars="200" w:firstLine="420"/>
              <w:rPr>
                <w:rFonts w:ascii="宋体" w:hAnsi="宋体"/>
                <w:color w:val="000000" w:themeColor="text1"/>
                <w:szCs w:val="21"/>
              </w:rPr>
            </w:pPr>
            <w:r w:rsidRPr="008B6799">
              <w:rPr>
                <w:rFonts w:ascii="宋体" w:hAnsi="宋体" w:hint="eastAsia"/>
                <w:color w:val="000000" w:themeColor="text1"/>
                <w:szCs w:val="21"/>
              </w:rPr>
              <w:t>该同志还在质量体系，检验检测等诸多领域取得了非凡的业绩。</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8B6799"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张虎</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2</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粒状硅生产部副经理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cs="宋体"/>
                <w:color w:val="000000" w:themeColor="text1"/>
                <w:kern w:val="0"/>
                <w:szCs w:val="21"/>
              </w:rPr>
            </w:pPr>
            <w:r w:rsidRPr="008B6799">
              <w:rPr>
                <w:rFonts w:ascii="宋体" w:cs="宋体" w:hint="eastAsia"/>
                <w:color w:val="000000" w:themeColor="text1"/>
                <w:kern w:val="0"/>
                <w:szCs w:val="21"/>
              </w:rPr>
              <w:t>自主开发了用于生产粒状硅的流化床反应器中使用的分段非金属陶瓷内衬以及各分段内衬之间的粘合材料。形成了超大内径和超大拼接高度的非金属陶瓷内衬组件系统，整体大幅度降低产品的污染程度，实现了</w:t>
            </w:r>
            <w:proofErr w:type="gramStart"/>
            <w:r w:rsidRPr="008B6799">
              <w:rPr>
                <w:rFonts w:ascii="宋体" w:cs="宋体" w:hint="eastAsia"/>
                <w:color w:val="000000" w:themeColor="text1"/>
                <w:kern w:val="0"/>
                <w:szCs w:val="21"/>
              </w:rPr>
              <w:t>流化床法生产</w:t>
            </w:r>
            <w:proofErr w:type="gramEnd"/>
            <w:r w:rsidRPr="008B6799">
              <w:rPr>
                <w:rFonts w:ascii="宋体" w:cs="宋体" w:hint="eastAsia"/>
                <w:color w:val="000000" w:themeColor="text1"/>
                <w:kern w:val="0"/>
                <w:szCs w:val="21"/>
              </w:rPr>
              <w:t>电子级多晶硅。解决了</w:t>
            </w:r>
            <w:proofErr w:type="gramStart"/>
            <w:r w:rsidRPr="008B6799">
              <w:rPr>
                <w:rFonts w:ascii="宋体" w:cs="宋体" w:hint="eastAsia"/>
                <w:color w:val="000000" w:themeColor="text1"/>
                <w:kern w:val="0"/>
                <w:szCs w:val="21"/>
              </w:rPr>
              <w:t>流化床法生产</w:t>
            </w:r>
            <w:proofErr w:type="gramEnd"/>
            <w:r w:rsidRPr="008B6799">
              <w:rPr>
                <w:rFonts w:ascii="宋体" w:cs="宋体" w:hint="eastAsia"/>
                <w:color w:val="000000" w:themeColor="text1"/>
                <w:kern w:val="0"/>
                <w:szCs w:val="21"/>
              </w:rPr>
              <w:t>多晶硅纯度有限只能生产</w:t>
            </w:r>
            <w:proofErr w:type="gramStart"/>
            <w:r w:rsidRPr="008B6799">
              <w:rPr>
                <w:rFonts w:ascii="宋体" w:cs="宋体" w:hint="eastAsia"/>
                <w:color w:val="000000" w:themeColor="text1"/>
                <w:kern w:val="0"/>
                <w:szCs w:val="21"/>
              </w:rPr>
              <w:t>光伏级多晶</w:t>
            </w:r>
            <w:proofErr w:type="gramEnd"/>
            <w:r w:rsidRPr="008B6799">
              <w:rPr>
                <w:rFonts w:ascii="宋体" w:cs="宋体" w:hint="eastAsia"/>
                <w:color w:val="000000" w:themeColor="text1"/>
                <w:kern w:val="0"/>
                <w:szCs w:val="21"/>
              </w:rPr>
              <w:t>硅的行业问题。</w:t>
            </w:r>
          </w:p>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研发了全新的反应器喷嘴优化设计和顶部的进料管的设计减少喷嘴开口和反应器壁的结垢，降低了腾涌发生的频率，大幅度提高了反应器运</w:t>
            </w:r>
            <w:r w:rsidRPr="008B6799">
              <w:rPr>
                <w:rFonts w:ascii="宋体" w:hAnsi="宋体" w:hint="eastAsia"/>
                <w:color w:val="000000" w:themeColor="text1"/>
                <w:szCs w:val="21"/>
              </w:rPr>
              <w:lastRenderedPageBreak/>
              <w:t>行的稳定性和运行时长。同时在提升收率和质量方面体现出明显的优势。</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韦武杰</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3</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粒状硅</w:t>
            </w:r>
            <w:proofErr w:type="gramStart"/>
            <w:r w:rsidRPr="008B6799">
              <w:rPr>
                <w:rFonts w:asciiTheme="minorEastAsia" w:eastAsiaTheme="minorEastAsia" w:hAnsiTheme="minorEastAsia" w:cstheme="minorEastAsia" w:hint="eastAsia"/>
                <w:color w:val="000000" w:themeColor="text1"/>
                <w:szCs w:val="21"/>
              </w:rPr>
              <w:t>硅</w:t>
            </w:r>
            <w:proofErr w:type="gramEnd"/>
            <w:r w:rsidRPr="008B6799">
              <w:rPr>
                <w:rFonts w:asciiTheme="minorEastAsia" w:eastAsiaTheme="minorEastAsia" w:hAnsiTheme="minorEastAsia" w:cstheme="minorEastAsia" w:hint="eastAsia"/>
                <w:color w:val="000000" w:themeColor="text1"/>
                <w:szCs w:val="21"/>
              </w:rPr>
              <w:t>生产部副经理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hAnsi="宋体"/>
                <w:color w:val="000000" w:themeColor="text1"/>
                <w:szCs w:val="21"/>
              </w:rPr>
            </w:pPr>
            <w:r w:rsidRPr="008B6799">
              <w:rPr>
                <w:rFonts w:hint="eastAsia"/>
                <w:color w:val="000000" w:themeColor="text1"/>
              </w:rPr>
              <w:t>对流化床反应器内部结构和内插件的创造性改造，大大优化了传统流化床在制备粒状多晶</w:t>
            </w:r>
            <w:proofErr w:type="gramStart"/>
            <w:r w:rsidRPr="008B6799">
              <w:rPr>
                <w:rFonts w:hint="eastAsia"/>
                <w:color w:val="000000" w:themeColor="text1"/>
              </w:rPr>
              <w:t>硅过程</w:t>
            </w:r>
            <w:proofErr w:type="gramEnd"/>
            <w:r w:rsidRPr="008B6799">
              <w:rPr>
                <w:rFonts w:hint="eastAsia"/>
                <w:color w:val="000000" w:themeColor="text1"/>
              </w:rPr>
              <w:t>中出现的腾涌、粒径偏析、底部温度过高和自产种晶的工艺问题。确保了工艺的稳定性，延长了反应器的运行周期。对于支撑型运输和辅助基础结构的优化，提升了产品质量。</w:t>
            </w:r>
          </w:p>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开发了全新的碳化硅内衬组件，结合新一代流化床反应器的结构特征以及工艺条件，通过粘合材料和结合部设计，彻底解决了粒状硅产品与反应器内壁接触导致产品质量等级无法提升，只能停留在光伏多晶硅的问题，成功制备出光</w:t>
            </w:r>
            <w:proofErr w:type="gramStart"/>
            <w:r w:rsidRPr="008B6799">
              <w:rPr>
                <w:rFonts w:ascii="宋体" w:hAnsi="宋体" w:hint="eastAsia"/>
                <w:color w:val="000000" w:themeColor="text1"/>
                <w:szCs w:val="21"/>
              </w:rPr>
              <w:t>伏特级</w:t>
            </w:r>
            <w:proofErr w:type="gramEnd"/>
            <w:r w:rsidRPr="008B6799">
              <w:rPr>
                <w:rFonts w:ascii="宋体" w:hAnsi="宋体" w:hint="eastAsia"/>
                <w:color w:val="000000" w:themeColor="text1"/>
                <w:szCs w:val="21"/>
              </w:rPr>
              <w:t>颗粒状多晶硅，并有望达到电子级产品。</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马文军</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4</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粒状硅生产部副经理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hAnsi="宋体"/>
                <w:color w:val="000000" w:themeColor="text1"/>
                <w:szCs w:val="21"/>
              </w:rPr>
            </w:pPr>
            <w:r w:rsidRPr="008B6799">
              <w:rPr>
                <w:rFonts w:ascii="宋体" w:cs="宋体" w:hint="eastAsia"/>
                <w:color w:val="000000" w:themeColor="text1"/>
                <w:kern w:val="0"/>
                <w:szCs w:val="21"/>
              </w:rPr>
              <w:t>研发了流化床床层取样装置。该取样装置不仅能够获取反应器内床层的实时粒径样品，而且能够减少或避免内部取样装置对正常产品以及样品的污染。成功解决先前在流化床反应器下游取样无法准确地反映反应器内部实时的粒径分布情况以及二次取样带来更多杂质污染的不足。</w:t>
            </w:r>
          </w:p>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研发了全新的反应器喷嘴优化设计和顶部的进料管的设计减少喷嘴开口和反应器壁的结垢，降低了腾涌发生的频率，大幅度提高了反应器运行的稳定性和运行时长。同时在提升收率和质量方面体现出明显的优势。</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陈文革</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5</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教授级高级工程师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西安理工大学</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申请国家专利30余项，获</w:t>
            </w:r>
            <w:proofErr w:type="gramStart"/>
            <w:r w:rsidRPr="008B6799">
              <w:rPr>
                <w:rFonts w:ascii="宋体" w:hAnsi="宋体" w:hint="eastAsia"/>
                <w:color w:val="000000" w:themeColor="text1"/>
                <w:szCs w:val="21"/>
              </w:rPr>
              <w:t>批国家</w:t>
            </w:r>
            <w:proofErr w:type="gramEnd"/>
            <w:r w:rsidRPr="008B6799">
              <w:rPr>
                <w:rFonts w:ascii="宋体" w:hAnsi="宋体" w:hint="eastAsia"/>
                <w:color w:val="000000" w:themeColor="text1"/>
                <w:szCs w:val="21"/>
              </w:rPr>
              <w:t>授权的发明专利28项；出版“十二五”规划教材《粉末冶金工艺及材料》，获陕西省高等学校优秀教材一等奖；出版“十三五”规划教材《无损检测原理及技术》；是《中国有色金属学报》、《功能材料》、《粉末冶金技术》、《表面技术》、</w:t>
            </w:r>
            <w:r w:rsidRPr="008B6799">
              <w:rPr>
                <w:rFonts w:ascii="宋体" w:hAnsi="宋体" w:cs="宋体" w:hint="eastAsia"/>
                <w:color w:val="000000" w:themeColor="text1"/>
                <w:spacing w:val="-8"/>
                <w:szCs w:val="21"/>
                <w:lang w:bidi="ar"/>
              </w:rPr>
              <w:t>《</w:t>
            </w:r>
            <w:r w:rsidRPr="008B6799">
              <w:rPr>
                <w:rFonts w:ascii="宋体" w:hAnsi="宋体" w:cs="宋体" w:hint="eastAsia"/>
                <w:color w:val="000000" w:themeColor="text1"/>
                <w:szCs w:val="21"/>
                <w:lang w:bidi="ar"/>
              </w:rPr>
              <w:t>Ceramics International</w:t>
            </w:r>
            <w:r w:rsidRPr="008B6799">
              <w:rPr>
                <w:rFonts w:ascii="宋体" w:hAnsi="宋体" w:cs="宋体" w:hint="eastAsia"/>
                <w:color w:val="000000" w:themeColor="text1"/>
                <w:spacing w:val="-8"/>
                <w:szCs w:val="21"/>
                <w:lang w:bidi="ar"/>
              </w:rPr>
              <w:t>》、《</w:t>
            </w:r>
            <w:r w:rsidRPr="008B6799">
              <w:rPr>
                <w:rFonts w:ascii="宋体" w:hAnsi="宋体" w:cs="宋体" w:hint="eastAsia"/>
                <w:color w:val="000000" w:themeColor="text1"/>
                <w:szCs w:val="21"/>
                <w:lang w:bidi="ar"/>
              </w:rPr>
              <w:t>Journal of Alloys and Compounds</w:t>
            </w:r>
            <w:r w:rsidRPr="008B6799">
              <w:rPr>
                <w:rFonts w:ascii="宋体" w:hAnsi="宋体" w:cs="宋体" w:hint="eastAsia"/>
                <w:color w:val="000000" w:themeColor="text1"/>
                <w:spacing w:val="-8"/>
                <w:szCs w:val="21"/>
                <w:lang w:bidi="ar"/>
              </w:rPr>
              <w:t>》等期刊以及国家自然科学基金项目的评审专家；在国内外重点期刊上发表学术论文150余篇，其中60余篇被SCI、EI收录；主持或参与国家、省、市、企业各类项目几十项，作为主要参与人曾获国家科技进步二等奖、作为主持人获得西安市科技进步三等奖。</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邢阳阳</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6</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西安理工大学</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该同志作为技术部门员工，对多晶硅的国内外研究现状及存在的问题进行检索和调研；总结产品总体的研究思路和技术方案，归纳整理本项目的创新点及关键技术发明；对执行过程中的技术变更进行管理，为本项目的成功实施做出了重要贡献。</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李朋飞</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7</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技术质量部工程师</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陕西有色天</w:t>
            </w:r>
            <w:proofErr w:type="gramStart"/>
            <w:r w:rsidRPr="008B6799">
              <w:rPr>
                <w:rFonts w:asciiTheme="minorEastAsia" w:eastAsiaTheme="minorEastAsia" w:hAnsiTheme="minorEastAsia" w:cstheme="minorEastAsia" w:hint="eastAsia"/>
                <w:bCs/>
                <w:color w:val="000000" w:themeColor="text1"/>
                <w:kern w:val="0"/>
                <w:szCs w:val="21"/>
              </w:rPr>
              <w:t>宏瑞科硅</w:t>
            </w:r>
            <w:proofErr w:type="gramEnd"/>
            <w:r w:rsidRPr="008B6799">
              <w:rPr>
                <w:rFonts w:asciiTheme="minorEastAsia" w:eastAsiaTheme="minorEastAsia" w:hAnsiTheme="minorEastAsia" w:cstheme="minorEastAsia" w:hint="eastAsia"/>
                <w:bCs/>
                <w:color w:val="000000" w:themeColor="text1"/>
                <w:kern w:val="0"/>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陕西有色天</w:t>
            </w:r>
            <w:proofErr w:type="gramStart"/>
            <w:r w:rsidRPr="008B6799">
              <w:rPr>
                <w:rFonts w:asciiTheme="minorEastAsia" w:eastAsiaTheme="minorEastAsia" w:hAnsiTheme="minorEastAsia" w:cstheme="minorEastAsia" w:hint="eastAsia"/>
                <w:bCs/>
                <w:color w:val="000000" w:themeColor="text1"/>
                <w:kern w:val="0"/>
                <w:szCs w:val="21"/>
              </w:rPr>
              <w:t>宏瑞科硅</w:t>
            </w:r>
            <w:proofErr w:type="gramEnd"/>
            <w:r w:rsidRPr="008B6799">
              <w:rPr>
                <w:rFonts w:asciiTheme="minorEastAsia" w:eastAsiaTheme="minorEastAsia" w:hAnsiTheme="minorEastAsia" w:cstheme="minorEastAsia" w:hint="eastAsia"/>
                <w:bCs/>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研发和优化了一种粒状硅粉尘检测技术；并参与研发了粒状多晶硅表面金属检测，体金属，碳含量，氢含量，施主与受主含量的检测方法，以及颗粒硅包装用才的污染检测技术；分析颗粒硅金属含量与少子寿命的关系，为颗粒硅的生产工艺提供各项重要参数，使工艺上实现新突破，头尾寿命、尾碳、成晶率、单产、转换效率均领先行业水准。</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苏志勇</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8</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粒状硅生产部工程师</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陕西有色天</w:t>
            </w:r>
            <w:proofErr w:type="gramStart"/>
            <w:r w:rsidRPr="008B6799">
              <w:rPr>
                <w:rFonts w:asciiTheme="minorEastAsia" w:eastAsiaTheme="minorEastAsia" w:hAnsiTheme="minorEastAsia" w:cstheme="minorEastAsia" w:hint="eastAsia"/>
                <w:bCs/>
                <w:color w:val="000000" w:themeColor="text1"/>
                <w:szCs w:val="21"/>
              </w:rPr>
              <w:t>宏瑞科硅</w:t>
            </w:r>
            <w:proofErr w:type="gramEnd"/>
            <w:r w:rsidRPr="008B6799">
              <w:rPr>
                <w:rFonts w:asciiTheme="minorEastAsia" w:eastAsiaTheme="minorEastAsia" w:hAnsiTheme="minorEastAsia" w:cstheme="minorEastAsia" w:hint="eastAsia"/>
                <w:bCs/>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陕西有色天</w:t>
            </w:r>
            <w:proofErr w:type="gramStart"/>
            <w:r w:rsidRPr="008B6799">
              <w:rPr>
                <w:rFonts w:asciiTheme="minorEastAsia" w:eastAsiaTheme="minorEastAsia" w:hAnsiTheme="minorEastAsia" w:cstheme="minorEastAsia" w:hint="eastAsia"/>
                <w:bCs/>
                <w:color w:val="000000" w:themeColor="text1"/>
                <w:szCs w:val="21"/>
              </w:rPr>
              <w:t>宏瑞科硅</w:t>
            </w:r>
            <w:proofErr w:type="gramEnd"/>
            <w:r w:rsidRPr="008B6799">
              <w:rPr>
                <w:rFonts w:asciiTheme="minorEastAsia" w:eastAsiaTheme="minorEastAsia" w:hAnsiTheme="minorEastAsia" w:cstheme="minorEastAsia" w:hint="eastAsia"/>
                <w:bCs/>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研发和优化了一种粒状硅除尘技术。解决了粒状多晶硅产出后颗粒硅尺寸不均匀、粉尘含量较大、表面污染较严重等问题。经过抛光除尘后粒状硅颗粒表面粉尘含量明显下降、表面污染得到良好的改善，颗粒</w:t>
            </w:r>
            <w:proofErr w:type="gramStart"/>
            <w:r w:rsidRPr="008B6799">
              <w:rPr>
                <w:rFonts w:ascii="宋体" w:hAnsi="宋体" w:hint="eastAsia"/>
                <w:color w:val="000000" w:themeColor="text1"/>
                <w:szCs w:val="21"/>
              </w:rPr>
              <w:t>硅各项</w:t>
            </w:r>
            <w:proofErr w:type="gramEnd"/>
            <w:r w:rsidRPr="008B6799">
              <w:rPr>
                <w:rFonts w:ascii="宋体" w:hAnsi="宋体" w:hint="eastAsia"/>
                <w:color w:val="000000" w:themeColor="text1"/>
                <w:szCs w:val="21"/>
              </w:rPr>
              <w:t>指标再获新突破，头尾寿命、尾碳、成晶率、单产、转换效率均领先行业水准。</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冯玉波</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9</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粒状硅生产部主管</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c>
          <w:tcPr>
            <w:tcW w:w="1272" w:type="dxa"/>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pStyle w:val="ad"/>
              <w:numPr>
                <w:ilvl w:val="0"/>
                <w:numId w:val="2"/>
              </w:numPr>
              <w:ind w:firstLineChars="0"/>
              <w:rPr>
                <w:rFonts w:ascii="宋体" w:hAnsi="宋体"/>
                <w:color w:val="000000" w:themeColor="text1"/>
                <w:szCs w:val="21"/>
              </w:rPr>
            </w:pPr>
            <w:r w:rsidRPr="008B6799">
              <w:rPr>
                <w:rFonts w:ascii="宋体" w:hAnsi="宋体" w:hint="eastAsia"/>
                <w:color w:val="000000" w:themeColor="text1"/>
                <w:szCs w:val="21"/>
              </w:rPr>
              <w:t>参与完成粒状硅流化床反应器首次机械组装以及</w:t>
            </w:r>
            <w:proofErr w:type="gramStart"/>
            <w:r w:rsidRPr="008B6799">
              <w:rPr>
                <w:rFonts w:ascii="宋体" w:hAnsi="宋体" w:hint="eastAsia"/>
                <w:color w:val="000000" w:themeColor="text1"/>
                <w:szCs w:val="21"/>
              </w:rPr>
              <w:t>产线调试</w:t>
            </w:r>
            <w:proofErr w:type="gramEnd"/>
            <w:r w:rsidRPr="008B6799">
              <w:rPr>
                <w:rFonts w:ascii="宋体" w:hAnsi="宋体" w:hint="eastAsia"/>
                <w:color w:val="000000" w:themeColor="text1"/>
                <w:szCs w:val="21"/>
              </w:rPr>
              <w:t>开车；</w:t>
            </w:r>
          </w:p>
          <w:p w:rsidR="00104DDE" w:rsidRPr="008B6799" w:rsidRDefault="00104DDE" w:rsidP="00104DDE">
            <w:pPr>
              <w:pStyle w:val="ad"/>
              <w:numPr>
                <w:ilvl w:val="0"/>
                <w:numId w:val="2"/>
              </w:numPr>
              <w:ind w:firstLineChars="0"/>
              <w:rPr>
                <w:rFonts w:ascii="宋体" w:hAnsi="宋体"/>
                <w:color w:val="000000" w:themeColor="text1"/>
                <w:szCs w:val="21"/>
              </w:rPr>
            </w:pPr>
            <w:r w:rsidRPr="008B6799">
              <w:rPr>
                <w:rFonts w:ascii="宋体" w:hAnsi="宋体" w:hint="eastAsia"/>
                <w:color w:val="000000" w:themeColor="text1"/>
                <w:szCs w:val="21"/>
              </w:rPr>
              <w:t>参与完成流化床反应器非金属内衬组配及波纹管技术改造并成功安装；</w:t>
            </w:r>
          </w:p>
          <w:p w:rsidR="00104DDE" w:rsidRPr="008B6799" w:rsidRDefault="00104DDE" w:rsidP="00104DDE">
            <w:pPr>
              <w:pStyle w:val="ad"/>
              <w:numPr>
                <w:ilvl w:val="0"/>
                <w:numId w:val="2"/>
              </w:numPr>
              <w:ind w:firstLineChars="0"/>
              <w:rPr>
                <w:rFonts w:ascii="宋体" w:hAnsi="宋体"/>
                <w:color w:val="000000" w:themeColor="text1"/>
                <w:szCs w:val="21"/>
              </w:rPr>
            </w:pPr>
            <w:r w:rsidRPr="008B6799">
              <w:rPr>
                <w:rFonts w:ascii="宋体" w:hAnsi="宋体" w:hint="eastAsia"/>
                <w:color w:val="000000" w:themeColor="text1"/>
                <w:szCs w:val="21"/>
              </w:rPr>
              <w:t>参与试验非金属内衬粘接条件，总结寻找内衬固化最佳固化曲线；</w:t>
            </w:r>
          </w:p>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进行内衬固化炉平台调试及改造。</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bCs/>
                <w:color w:val="000000" w:themeColor="text1"/>
                <w:szCs w:val="21"/>
              </w:rPr>
              <w:t>李治锋</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排名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color w:val="000000" w:themeColor="text1"/>
                <w:szCs w:val="21"/>
              </w:rPr>
              <w:t>10</w:t>
            </w:r>
          </w:p>
        </w:tc>
      </w:tr>
      <w:tr w:rsidR="008B6799" w:rsidRPr="008B6799" w:rsidTr="008B6799">
        <w:trPr>
          <w:trHeight w:val="416"/>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行政职务</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粒状硅生产部主管</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无</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rPr>
                <w:color w:val="000000" w:themeColor="text1"/>
                <w:szCs w:val="21"/>
              </w:rPr>
            </w:pPr>
            <w:r w:rsidRPr="008B6799">
              <w:rPr>
                <w:rFonts w:ascii="宋体" w:hAnsi="宋体" w:hint="eastAsia"/>
                <w:color w:val="000000" w:themeColor="text1"/>
                <w:szCs w:val="21"/>
              </w:rPr>
              <w:t>研发和优化了一种粒状硅除尘技术。解决了粒状多晶硅产出后颗粒硅尺寸不均匀、粉尘含量较大、表面污染较严重等问题。经过抛光除尘后粒状硅颗粒表面粉尘含量明显下降、表面污染得到良好的改善，颗粒</w:t>
            </w:r>
            <w:proofErr w:type="gramStart"/>
            <w:r w:rsidRPr="008B6799">
              <w:rPr>
                <w:rFonts w:ascii="宋体" w:hAnsi="宋体" w:hint="eastAsia"/>
                <w:color w:val="000000" w:themeColor="text1"/>
                <w:szCs w:val="21"/>
              </w:rPr>
              <w:t>硅各项</w:t>
            </w:r>
            <w:proofErr w:type="gramEnd"/>
            <w:r w:rsidRPr="008B6799">
              <w:rPr>
                <w:rFonts w:ascii="宋体" w:hAnsi="宋体" w:hint="eastAsia"/>
                <w:color w:val="000000" w:themeColor="text1"/>
                <w:szCs w:val="21"/>
              </w:rPr>
              <w:t>指标再获新突破，头尾寿命、尾碳、成晶率、单产、转换效率均领先行业水准。</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bCs/>
                <w:color w:val="000000" w:themeColor="text1"/>
                <w:szCs w:val="21"/>
              </w:rPr>
              <w:t>赖光清</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排名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color w:val="000000" w:themeColor="text1"/>
                <w:szCs w:val="21"/>
              </w:rPr>
              <w:t>11</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hint="eastAsia"/>
                <w:color w:val="000000" w:themeColor="text1"/>
                <w:szCs w:val="21"/>
              </w:rPr>
              <w:t>无</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西安理工大学</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该同志作为“粒状多晶硅产业化工程控制理论与实践”这一项目报告的主要完成人，对粒状多晶硅的国内外研究现状及存在的问题进行间所和调研；总结产品总体的研究思路和技术方案，归纳整理本项目的创新点及关键技术发明；简要叙述本项目的成果状况和市场应用前景以及取得的经济效益，对本项目的研究报告做出了重要贡献。</w:t>
            </w:r>
          </w:p>
        </w:tc>
      </w:tr>
    </w:tbl>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八</w:t>
      </w:r>
      <w:r w:rsidRPr="008B6799">
        <w:rPr>
          <w:b/>
          <w:bCs/>
          <w:color w:val="000000" w:themeColor="text1"/>
          <w:kern w:val="0"/>
          <w:szCs w:val="24"/>
        </w:rPr>
        <w:t>、主要完成单位排序及贡献</w:t>
      </w:r>
    </w:p>
    <w:tbl>
      <w:tblPr>
        <w:tblW w:w="8500"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71"/>
        <w:gridCol w:w="1306"/>
        <w:gridCol w:w="6423"/>
      </w:tblGrid>
      <w:tr w:rsidR="008B6799" w:rsidRPr="008B6799" w:rsidTr="008B6799">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排名</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单位名称</w:t>
            </w:r>
          </w:p>
        </w:tc>
        <w:tc>
          <w:tcPr>
            <w:tcW w:w="64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主要贡献</w:t>
            </w:r>
          </w:p>
        </w:tc>
      </w:tr>
      <w:tr w:rsidR="008B6799" w:rsidRPr="008B6799" w:rsidTr="008B6799">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陕西有色天</w:t>
            </w:r>
            <w:proofErr w:type="gramStart"/>
            <w:r w:rsidRPr="008B6799">
              <w:rPr>
                <w:rFonts w:hAnsi="宋体" w:hint="eastAsia"/>
                <w:color w:val="000000" w:themeColor="text1"/>
                <w:kern w:val="0"/>
                <w:szCs w:val="21"/>
              </w:rPr>
              <w:t>宏瑞科硅</w:t>
            </w:r>
            <w:proofErr w:type="gramEnd"/>
            <w:r w:rsidRPr="008B6799">
              <w:rPr>
                <w:rFonts w:hAnsi="宋体" w:hint="eastAsia"/>
                <w:color w:val="000000" w:themeColor="text1"/>
                <w:kern w:val="0"/>
                <w:szCs w:val="21"/>
              </w:rPr>
              <w:t>材料有限责任公司</w:t>
            </w:r>
          </w:p>
        </w:tc>
        <w:tc>
          <w:tcPr>
            <w:tcW w:w="6423" w:type="dxa"/>
            <w:tcBorders>
              <w:top w:val="single" w:sz="4" w:space="0" w:color="000000"/>
              <w:left w:val="single" w:sz="4" w:space="0" w:color="000000"/>
              <w:bottom w:val="single" w:sz="4" w:space="0" w:color="000000"/>
              <w:right w:val="single" w:sz="4" w:space="0" w:color="000000"/>
            </w:tcBorders>
            <w:shd w:val="clear" w:color="auto" w:fill="FFFFFF"/>
          </w:tcPr>
          <w:p w:rsidR="00104DDE" w:rsidRPr="008B6799" w:rsidRDefault="00104DDE" w:rsidP="00104DDE">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项目牵头承担单位，在项目的总体设计和整体研究方案、项目组织实施和成果提交等方面担负了主要工作，充分发挥实施单位的技术和人才优势，在工艺方法有效性评价，设备选型，项目推进等方面全力给予人员、设备和技术支持。在项目的组织、管理和协调及找矿验证经费等方面提供了坚实的保障。</w:t>
            </w:r>
          </w:p>
        </w:tc>
      </w:tr>
      <w:tr w:rsidR="008B6799" w:rsidRPr="008B6799" w:rsidTr="008B6799">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西安理工大学</w:t>
            </w:r>
          </w:p>
        </w:tc>
        <w:tc>
          <w:tcPr>
            <w:tcW w:w="6423" w:type="dxa"/>
            <w:tcBorders>
              <w:top w:val="single" w:sz="4" w:space="0" w:color="000000"/>
              <w:left w:val="single" w:sz="4" w:space="0" w:color="000000"/>
              <w:bottom w:val="single" w:sz="4" w:space="0" w:color="000000"/>
              <w:right w:val="single" w:sz="4" w:space="0" w:color="000000"/>
            </w:tcBorders>
            <w:shd w:val="clear" w:color="auto" w:fill="FFFFFF"/>
          </w:tcPr>
          <w:p w:rsidR="00104DDE" w:rsidRPr="008B6799" w:rsidRDefault="00104DDE" w:rsidP="00104DDE">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作为第二实施单位，作为智力提供方，在该项目的立项申请论证、设计编写、研究和成果总结过程中始终提供技术支撑，在工艺吸收再创新、国内外研究的方向等方面做出了坚实的技术保障。</w:t>
            </w:r>
          </w:p>
        </w:tc>
      </w:tr>
    </w:tbl>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九</w:t>
      </w:r>
      <w:r w:rsidRPr="008B6799">
        <w:rPr>
          <w:b/>
          <w:bCs/>
          <w:color w:val="000000" w:themeColor="text1"/>
          <w:kern w:val="0"/>
          <w:szCs w:val="24"/>
        </w:rPr>
        <w:t>、完成人合作关系说明</w:t>
      </w:r>
    </w:p>
    <w:p w:rsidR="00104DDE" w:rsidRPr="008B6799" w:rsidRDefault="00104DDE" w:rsidP="00104DDE">
      <w:pPr>
        <w:pStyle w:val="a3"/>
        <w:spacing w:line="360" w:lineRule="exact"/>
        <w:ind w:firstLine="420"/>
        <w:rPr>
          <w:rFonts w:ascii="Times New Roman"/>
          <w:color w:val="000000" w:themeColor="text1"/>
          <w:sz w:val="21"/>
          <w:szCs w:val="24"/>
        </w:rPr>
      </w:pPr>
      <w:r w:rsidRPr="008B6799">
        <w:rPr>
          <w:rFonts w:ascii="Times New Roman"/>
          <w:color w:val="000000" w:themeColor="text1"/>
          <w:sz w:val="21"/>
          <w:szCs w:val="24"/>
        </w:rPr>
        <w:t>项目主要完成人员有</w:t>
      </w:r>
      <w:r w:rsidRPr="008B6799">
        <w:rPr>
          <w:rFonts w:ascii="Times New Roman" w:hint="eastAsia"/>
          <w:color w:val="000000" w:themeColor="text1"/>
          <w:sz w:val="21"/>
          <w:szCs w:val="24"/>
        </w:rPr>
        <w:t>王相君、张虎、韦武杰、马文军、陈文革、邢阳阳、李朋飞、苏志勇、冯玉波、李治锋、赖光清</w:t>
      </w:r>
      <w:r w:rsidRPr="008B6799">
        <w:rPr>
          <w:rFonts w:ascii="Times New Roman"/>
          <w:color w:val="000000" w:themeColor="text1"/>
          <w:sz w:val="21"/>
          <w:szCs w:val="24"/>
        </w:rPr>
        <w:t>等</w:t>
      </w:r>
      <w:r w:rsidRPr="008B6799">
        <w:rPr>
          <w:rFonts w:ascii="Times New Roman" w:hint="eastAsia"/>
          <w:color w:val="000000" w:themeColor="text1"/>
          <w:sz w:val="21"/>
          <w:szCs w:val="24"/>
        </w:rPr>
        <w:t>1</w:t>
      </w:r>
      <w:r w:rsidRPr="008B6799">
        <w:rPr>
          <w:rFonts w:ascii="Times New Roman"/>
          <w:color w:val="000000" w:themeColor="text1"/>
          <w:sz w:val="21"/>
          <w:szCs w:val="24"/>
        </w:rPr>
        <w:t>1</w:t>
      </w:r>
      <w:r w:rsidRPr="008B6799">
        <w:rPr>
          <w:rFonts w:ascii="Times New Roman"/>
          <w:color w:val="000000" w:themeColor="text1"/>
          <w:sz w:val="21"/>
          <w:szCs w:val="24"/>
        </w:rPr>
        <w:t>人</w:t>
      </w:r>
      <w:r w:rsidRPr="008B6799">
        <w:rPr>
          <w:rFonts w:ascii="Times New Roman" w:hint="eastAsia"/>
          <w:color w:val="000000" w:themeColor="text1"/>
          <w:sz w:val="21"/>
          <w:szCs w:val="24"/>
        </w:rPr>
        <w:t>，左赛虎、石小林、强兴庆等其他人员</w:t>
      </w:r>
      <w:r w:rsidRPr="008B6799">
        <w:rPr>
          <w:rFonts w:ascii="Times New Roman"/>
          <w:color w:val="000000" w:themeColor="text1"/>
          <w:sz w:val="21"/>
          <w:szCs w:val="24"/>
        </w:rPr>
        <w:t>3</w:t>
      </w:r>
      <w:r w:rsidRPr="008B6799">
        <w:rPr>
          <w:rFonts w:ascii="Times New Roman" w:hint="eastAsia"/>
          <w:color w:val="000000" w:themeColor="text1"/>
          <w:sz w:val="21"/>
          <w:szCs w:val="24"/>
        </w:rPr>
        <w:t>人</w:t>
      </w:r>
      <w:r w:rsidRPr="008B6799">
        <w:rPr>
          <w:rFonts w:ascii="Times New Roman"/>
          <w:color w:val="000000" w:themeColor="text1"/>
          <w:sz w:val="21"/>
          <w:szCs w:val="24"/>
        </w:rPr>
        <w:t>，均属于</w:t>
      </w:r>
      <w:r w:rsidRPr="008B6799">
        <w:rPr>
          <w:rFonts w:ascii="Times New Roman" w:hint="eastAsia"/>
          <w:color w:val="000000" w:themeColor="text1"/>
          <w:sz w:val="21"/>
          <w:szCs w:val="24"/>
        </w:rPr>
        <w:t>陕西有色</w:t>
      </w:r>
      <w:proofErr w:type="gramStart"/>
      <w:r w:rsidRPr="008B6799">
        <w:rPr>
          <w:rFonts w:ascii="Times New Roman" w:hint="eastAsia"/>
          <w:color w:val="000000" w:themeColor="text1"/>
          <w:sz w:val="21"/>
          <w:szCs w:val="24"/>
        </w:rPr>
        <w:t>天宏瑞科</w:t>
      </w:r>
      <w:proofErr w:type="gramEnd"/>
      <w:r w:rsidRPr="008B6799">
        <w:rPr>
          <w:rFonts w:ascii="Times New Roman" w:hint="eastAsia"/>
          <w:color w:val="000000" w:themeColor="text1"/>
          <w:sz w:val="21"/>
          <w:szCs w:val="24"/>
        </w:rPr>
        <w:t>有限责任公司</w:t>
      </w:r>
      <w:r w:rsidRPr="008B6799">
        <w:rPr>
          <w:rFonts w:ascii="Times New Roman"/>
          <w:color w:val="000000" w:themeColor="text1"/>
          <w:sz w:val="21"/>
          <w:szCs w:val="24"/>
        </w:rPr>
        <w:t>人员。</w:t>
      </w:r>
      <w:r w:rsidRPr="008B6799">
        <w:rPr>
          <w:rFonts w:ascii="Times New Roman" w:hint="eastAsia"/>
          <w:color w:val="000000" w:themeColor="text1"/>
          <w:sz w:val="21"/>
          <w:szCs w:val="24"/>
        </w:rPr>
        <w:t>这些人员以多种方式参与了项目实施，包括</w:t>
      </w:r>
      <w:r w:rsidRPr="008B6799">
        <w:rPr>
          <w:rFonts w:ascii="Times New Roman"/>
          <w:color w:val="000000" w:themeColor="text1"/>
          <w:sz w:val="21"/>
          <w:szCs w:val="24"/>
        </w:rPr>
        <w:t>共同立项、</w:t>
      </w:r>
      <w:r w:rsidRPr="008B6799">
        <w:rPr>
          <w:rFonts w:ascii="Times New Roman" w:hint="eastAsia"/>
          <w:color w:val="000000" w:themeColor="text1"/>
          <w:sz w:val="21"/>
          <w:szCs w:val="24"/>
        </w:rPr>
        <w:t>设计、实施、规律总结、方法组合、专利申报、实施进度管理等，为项目的顺利实施提供</w:t>
      </w:r>
      <w:r w:rsidRPr="008B6799">
        <w:rPr>
          <w:rFonts w:ascii="Times New Roman"/>
          <w:color w:val="000000" w:themeColor="text1"/>
          <w:sz w:val="21"/>
          <w:szCs w:val="24"/>
        </w:rPr>
        <w:t>科学依据</w:t>
      </w:r>
      <w:r w:rsidRPr="008B6799">
        <w:rPr>
          <w:rFonts w:ascii="Times New Roman" w:hint="eastAsia"/>
          <w:color w:val="000000" w:themeColor="text1"/>
          <w:sz w:val="21"/>
          <w:szCs w:val="24"/>
        </w:rPr>
        <w:t>和科学管理</w:t>
      </w:r>
      <w:r w:rsidRPr="008B6799">
        <w:rPr>
          <w:rFonts w:ascii="Times New Roman"/>
          <w:color w:val="000000" w:themeColor="text1"/>
          <w:sz w:val="21"/>
          <w:szCs w:val="24"/>
        </w:rPr>
        <w:t>。</w:t>
      </w:r>
    </w:p>
    <w:p w:rsidR="00104DDE" w:rsidRPr="008B6799" w:rsidRDefault="00104DDE" w:rsidP="00104DDE">
      <w:pPr>
        <w:spacing w:line="360" w:lineRule="exact"/>
        <w:jc w:val="left"/>
        <w:rPr>
          <w:b/>
          <w:bCs/>
          <w:color w:val="000000" w:themeColor="text1"/>
          <w:kern w:val="0"/>
          <w:sz w:val="24"/>
        </w:rPr>
      </w:pPr>
      <w:r w:rsidRPr="008B6799">
        <w:rPr>
          <w:b/>
          <w:bCs/>
          <w:color w:val="000000" w:themeColor="text1"/>
          <w:kern w:val="0"/>
          <w:sz w:val="24"/>
        </w:rPr>
        <w:t>十、完成单位合作关系说明</w:t>
      </w:r>
    </w:p>
    <w:p w:rsidR="00104DDE" w:rsidRPr="008B6799" w:rsidRDefault="00104DDE" w:rsidP="00104DDE">
      <w:pPr>
        <w:spacing w:line="400" w:lineRule="exact"/>
        <w:ind w:firstLineChars="200" w:firstLine="420"/>
        <w:rPr>
          <w:color w:val="000000" w:themeColor="text1"/>
          <w:szCs w:val="24"/>
        </w:rPr>
      </w:pPr>
      <w:r w:rsidRPr="008B6799">
        <w:rPr>
          <w:color w:val="000000" w:themeColor="text1"/>
          <w:szCs w:val="24"/>
        </w:rPr>
        <w:t>本</w:t>
      </w:r>
      <w:r w:rsidRPr="008B6799">
        <w:rPr>
          <w:rFonts w:hint="eastAsia"/>
          <w:color w:val="000000" w:themeColor="text1"/>
          <w:szCs w:val="24"/>
        </w:rPr>
        <w:t>项目</w:t>
      </w:r>
      <w:r w:rsidRPr="008B6799">
        <w:rPr>
          <w:color w:val="000000" w:themeColor="text1"/>
          <w:szCs w:val="24"/>
        </w:rPr>
        <w:t>由</w:t>
      </w:r>
      <w:r w:rsidRPr="008B6799">
        <w:rPr>
          <w:rFonts w:hint="eastAsia"/>
          <w:color w:val="000000" w:themeColor="text1"/>
          <w:szCs w:val="24"/>
        </w:rPr>
        <w:t>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材料有限责任公司牵头负责，西安理工大学参与完成</w:t>
      </w:r>
      <w:r w:rsidRPr="008B6799">
        <w:rPr>
          <w:color w:val="000000" w:themeColor="text1"/>
          <w:szCs w:val="24"/>
        </w:rPr>
        <w:t>。</w:t>
      </w:r>
      <w:r w:rsidRPr="008B6799">
        <w:rPr>
          <w:rFonts w:hint="eastAsia"/>
          <w:color w:val="000000" w:themeColor="text1"/>
          <w:szCs w:val="24"/>
        </w:rPr>
        <w:t>项目</w:t>
      </w:r>
      <w:r w:rsidRPr="008B6799">
        <w:rPr>
          <w:color w:val="000000" w:themeColor="text1"/>
          <w:szCs w:val="24"/>
        </w:rPr>
        <w:t>实施过程由牵头单位</w:t>
      </w:r>
      <w:r w:rsidRPr="008B6799">
        <w:rPr>
          <w:rFonts w:hint="eastAsia"/>
          <w:color w:val="000000" w:themeColor="text1"/>
          <w:szCs w:val="24"/>
        </w:rPr>
        <w:t>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w:t>
      </w:r>
      <w:r w:rsidRPr="008B6799">
        <w:rPr>
          <w:color w:val="000000" w:themeColor="text1"/>
          <w:szCs w:val="24"/>
        </w:rPr>
        <w:t>负责</w:t>
      </w:r>
      <w:r w:rsidRPr="008B6799">
        <w:rPr>
          <w:rFonts w:hint="eastAsia"/>
          <w:color w:val="000000" w:themeColor="text1"/>
          <w:szCs w:val="24"/>
        </w:rPr>
        <w:t>总体设计和整体研究方案的提出、项目组织实施和成果总结、资料提交等方面主要工作；西安理工大学负责技术方案的完善，技术指标的测评，国内外同类技术的查新与评述，技术创新的梳理，基本技术原理的确定和其它相关的技术处理</w:t>
      </w:r>
      <w:r w:rsidRPr="008B6799">
        <w:rPr>
          <w:rFonts w:hint="eastAsia"/>
          <w:color w:val="000000" w:themeColor="text1"/>
          <w:szCs w:val="24"/>
        </w:rPr>
        <w:t xml:space="preserve"> </w:t>
      </w:r>
      <w:r w:rsidRPr="008B6799">
        <w:rPr>
          <w:color w:val="000000" w:themeColor="text1"/>
          <w:szCs w:val="24"/>
        </w:rPr>
        <w:t xml:space="preserve"> </w:t>
      </w:r>
      <w:r w:rsidRPr="008B6799">
        <w:rPr>
          <w:rFonts w:hint="eastAsia"/>
          <w:color w:val="000000" w:themeColor="text1"/>
          <w:szCs w:val="24"/>
        </w:rPr>
        <w:t>。负责及参与单位分工明确、责任清晰。</w:t>
      </w:r>
    </w:p>
    <w:p w:rsidR="00104DDE" w:rsidRPr="008B6799" w:rsidRDefault="00104DDE" w:rsidP="00104DDE">
      <w:pPr>
        <w:spacing w:line="400" w:lineRule="exact"/>
        <w:rPr>
          <w:rFonts w:asciiTheme="majorEastAsia" w:eastAsiaTheme="majorEastAsia" w:hAnsiTheme="majorEastAsia"/>
          <w:color w:val="000000" w:themeColor="text1"/>
          <w:sz w:val="28"/>
          <w:szCs w:val="32"/>
        </w:rPr>
        <w:sectPr w:rsidR="00104DDE" w:rsidRPr="008B6799">
          <w:pgSz w:w="11906" w:h="16838"/>
          <w:pgMar w:top="1440" w:right="1800" w:bottom="1440" w:left="1800" w:header="851" w:footer="992" w:gutter="0"/>
          <w:cols w:space="425"/>
          <w:docGrid w:type="lines" w:linePitch="312"/>
        </w:sectPr>
      </w:pPr>
    </w:p>
    <w:p w:rsidR="00104DDE" w:rsidRPr="008B6799" w:rsidRDefault="00104DDE" w:rsidP="00104DDE">
      <w:pPr>
        <w:jc w:val="center"/>
        <w:rPr>
          <w:rFonts w:asciiTheme="majorEastAsia" w:eastAsiaTheme="majorEastAsia" w:hAnsiTheme="majorEastAsia"/>
          <w:color w:val="000000" w:themeColor="text1"/>
          <w:sz w:val="28"/>
          <w:szCs w:val="32"/>
        </w:rPr>
      </w:pPr>
      <w:r w:rsidRPr="008B6799">
        <w:rPr>
          <w:rFonts w:asciiTheme="majorEastAsia" w:eastAsiaTheme="majorEastAsia" w:hAnsiTheme="majorEastAsia" w:hint="eastAsia"/>
          <w:b/>
          <w:color w:val="000000" w:themeColor="text1"/>
          <w:sz w:val="28"/>
          <w:szCs w:val="32"/>
        </w:rPr>
        <w:lastRenderedPageBreak/>
        <w:t>项目六</w:t>
      </w:r>
      <w:r w:rsidRPr="008B6799">
        <w:rPr>
          <w:rFonts w:asciiTheme="majorEastAsia" w:eastAsiaTheme="majorEastAsia" w:hAnsiTheme="majorEastAsia"/>
          <w:b/>
          <w:color w:val="000000" w:themeColor="text1"/>
          <w:sz w:val="28"/>
          <w:szCs w:val="32"/>
        </w:rPr>
        <w:t>：</w:t>
      </w:r>
      <w:r w:rsidRPr="008B6799">
        <w:rPr>
          <w:rFonts w:asciiTheme="majorEastAsia" w:eastAsiaTheme="majorEastAsia" w:hAnsiTheme="majorEastAsia" w:hint="eastAsia"/>
          <w:b/>
          <w:color w:val="000000" w:themeColor="text1"/>
          <w:sz w:val="28"/>
          <w:szCs w:val="32"/>
        </w:rPr>
        <w:t>粒状多晶硅产业化工程控制理论与实践</w:t>
      </w:r>
    </w:p>
    <w:p w:rsidR="00104DDE" w:rsidRPr="008B6799" w:rsidRDefault="00104DDE" w:rsidP="00104DDE">
      <w:pPr>
        <w:adjustRightInd w:val="0"/>
        <w:snapToGrid w:val="0"/>
        <w:spacing w:line="360" w:lineRule="exact"/>
        <w:rPr>
          <w:b/>
          <w:bCs/>
          <w:color w:val="000000" w:themeColor="text1"/>
          <w:szCs w:val="24"/>
        </w:rPr>
      </w:pPr>
      <w:r w:rsidRPr="008B6799">
        <w:rPr>
          <w:b/>
          <w:bCs/>
          <w:color w:val="000000" w:themeColor="text1"/>
          <w:szCs w:val="24"/>
        </w:rPr>
        <w:t>一、项目名称</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区熔用多晶硅产业化的关键技术及装备一体化</w:t>
      </w:r>
    </w:p>
    <w:p w:rsidR="00104DDE" w:rsidRPr="008B6799" w:rsidRDefault="00104DDE" w:rsidP="00104DDE">
      <w:pPr>
        <w:spacing w:line="360" w:lineRule="exact"/>
        <w:rPr>
          <w:b/>
          <w:bCs/>
          <w:color w:val="000000" w:themeColor="text1"/>
          <w:szCs w:val="24"/>
        </w:rPr>
      </w:pPr>
      <w:r w:rsidRPr="008B6799">
        <w:rPr>
          <w:b/>
          <w:bCs/>
          <w:color w:val="000000" w:themeColor="text1"/>
          <w:szCs w:val="24"/>
        </w:rPr>
        <w:t>二、提名单位及意见</w:t>
      </w:r>
    </w:p>
    <w:p w:rsidR="00104DDE" w:rsidRPr="008B6799" w:rsidRDefault="00104DDE" w:rsidP="00104DDE">
      <w:pPr>
        <w:spacing w:line="360" w:lineRule="exact"/>
        <w:ind w:firstLineChars="200" w:firstLine="422"/>
        <w:rPr>
          <w:b/>
          <w:bCs/>
          <w:color w:val="000000" w:themeColor="text1"/>
          <w:szCs w:val="24"/>
        </w:rPr>
      </w:pPr>
      <w:r w:rsidRPr="008B6799">
        <w:rPr>
          <w:b/>
          <w:bCs/>
          <w:color w:val="000000" w:themeColor="text1"/>
          <w:szCs w:val="24"/>
        </w:rPr>
        <w:t>提名单位：</w:t>
      </w:r>
      <w:r w:rsidRPr="008B6799">
        <w:rPr>
          <w:color w:val="000000" w:themeColor="text1"/>
          <w:szCs w:val="24"/>
        </w:rPr>
        <w:t>陕西</w:t>
      </w:r>
      <w:r w:rsidRPr="008B6799">
        <w:rPr>
          <w:rFonts w:hint="eastAsia"/>
          <w:color w:val="000000" w:themeColor="text1"/>
          <w:szCs w:val="24"/>
        </w:rPr>
        <w:t>有色金属控股集团有限责任公司</w:t>
      </w:r>
    </w:p>
    <w:p w:rsidR="00104DDE" w:rsidRPr="008B6799" w:rsidRDefault="00104DDE" w:rsidP="00104DDE">
      <w:pPr>
        <w:spacing w:line="360" w:lineRule="exact"/>
        <w:ind w:firstLineChars="200" w:firstLine="422"/>
        <w:rPr>
          <w:color w:val="000000" w:themeColor="text1"/>
          <w:szCs w:val="24"/>
        </w:rPr>
      </w:pPr>
      <w:r w:rsidRPr="008B6799">
        <w:rPr>
          <w:b/>
          <w:bCs/>
          <w:color w:val="000000" w:themeColor="text1"/>
          <w:szCs w:val="24"/>
        </w:rPr>
        <w:t>提名意见：</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该项目是</w:t>
      </w:r>
      <w:r w:rsidRPr="008B6799">
        <w:rPr>
          <w:rFonts w:ascii="宋体" w:hAnsi="宋体" w:cs="Arial" w:hint="eastAsia"/>
          <w:bCs/>
          <w:color w:val="000000" w:themeColor="text1"/>
          <w:shd w:val="clear" w:color="auto" w:fill="FFFFFF"/>
        </w:rPr>
        <w:t>陕西有色天</w:t>
      </w:r>
      <w:proofErr w:type="gramStart"/>
      <w:r w:rsidRPr="008B6799">
        <w:rPr>
          <w:rFonts w:ascii="宋体" w:hAnsi="宋体" w:cs="Arial" w:hint="eastAsia"/>
          <w:bCs/>
          <w:color w:val="000000" w:themeColor="text1"/>
          <w:shd w:val="clear" w:color="auto" w:fill="FFFFFF"/>
        </w:rPr>
        <w:t>宏瑞科硅</w:t>
      </w:r>
      <w:proofErr w:type="gramEnd"/>
      <w:r w:rsidRPr="008B6799">
        <w:rPr>
          <w:rFonts w:ascii="宋体" w:hAnsi="宋体" w:cs="Arial" w:hint="eastAsia"/>
          <w:bCs/>
          <w:color w:val="000000" w:themeColor="text1"/>
          <w:shd w:val="clear" w:color="auto" w:fill="FFFFFF"/>
        </w:rPr>
        <w:t>材料有限责任公司在集团公司的支持下，在引进国外技术的基础上，消化、吸收再创新，针对多晶硅生产过程中存在的表面形态难以控制、硅烷转化率低、产品取样收获困难以及进口依赖度高等问题，以低成本稳定性生产高纯、</w:t>
      </w:r>
      <w:proofErr w:type="gramStart"/>
      <w:r w:rsidRPr="008B6799">
        <w:rPr>
          <w:rFonts w:ascii="宋体" w:hAnsi="宋体" w:cs="Arial" w:hint="eastAsia"/>
          <w:bCs/>
          <w:color w:val="000000" w:themeColor="text1"/>
          <w:shd w:val="clear" w:color="auto" w:fill="FFFFFF"/>
        </w:rPr>
        <w:t>高阻且大</w:t>
      </w:r>
      <w:proofErr w:type="gramEnd"/>
      <w:r w:rsidRPr="008B6799">
        <w:rPr>
          <w:rFonts w:ascii="宋体" w:hAnsi="宋体" w:cs="Arial" w:hint="eastAsia"/>
          <w:bCs/>
          <w:color w:val="000000" w:themeColor="text1"/>
          <w:shd w:val="clear" w:color="auto" w:fill="FFFFFF"/>
        </w:rPr>
        <w:t>尺寸电子级国产多晶硅替代进口产品为主要目标，首先对于多晶硅反应</w:t>
      </w:r>
      <w:proofErr w:type="gramStart"/>
      <w:r w:rsidRPr="008B6799">
        <w:rPr>
          <w:rFonts w:ascii="宋体" w:hAnsi="宋体" w:cs="Arial" w:hint="eastAsia"/>
          <w:bCs/>
          <w:color w:val="000000" w:themeColor="text1"/>
          <w:shd w:val="clear" w:color="auto" w:fill="FFFFFF"/>
        </w:rPr>
        <w:t>炉相关</w:t>
      </w:r>
      <w:proofErr w:type="gramEnd"/>
      <w:r w:rsidRPr="008B6799">
        <w:rPr>
          <w:rFonts w:ascii="宋体" w:hAnsi="宋体" w:cs="Arial" w:hint="eastAsia"/>
          <w:bCs/>
          <w:color w:val="000000" w:themeColor="text1"/>
          <w:shd w:val="clear" w:color="auto" w:fill="FFFFFF"/>
        </w:rPr>
        <w:t>装备进行设计与优化，解决现有装备存在的各类缺陷。其次对生产出的多晶硅产品的结构与性能进行调控，拟合大量数据，建立影响因素与产品结构间的关系方程，满足对多晶硅产品结构的控制。最后在对产品的性能进行分析，通过调节参数达到对于多晶硅产品关键技术指标的精确调控。最终建立一套区熔用多晶硅产业化的工艺路线及体系。</w:t>
      </w:r>
      <w:r w:rsidRPr="008B6799">
        <w:rPr>
          <w:rFonts w:ascii="宋体" w:hAnsi="宋体" w:hint="eastAsia"/>
          <w:color w:val="000000" w:themeColor="text1"/>
        </w:rPr>
        <w:t>项目在实施的过程中始终坚持产学研用紧密结合，通过研究极大提高了陕西有色</w:t>
      </w:r>
      <w:proofErr w:type="gramStart"/>
      <w:r w:rsidRPr="008B6799">
        <w:rPr>
          <w:rFonts w:ascii="宋体" w:hAnsi="宋体" w:hint="eastAsia"/>
          <w:color w:val="000000" w:themeColor="text1"/>
        </w:rPr>
        <w:t>天宏瑞科</w:t>
      </w:r>
      <w:proofErr w:type="gramEnd"/>
      <w:r w:rsidRPr="008B6799">
        <w:rPr>
          <w:rFonts w:ascii="宋体" w:hAnsi="宋体" w:hint="eastAsia"/>
          <w:color w:val="000000" w:themeColor="text1"/>
        </w:rPr>
        <w:t>有责责任公司技术人员的理论水平和工作能力。</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该成果报告已在国家一级查新单位中国有色技术经济研究院进行了科技查新，并经陕西省技术转移中心</w:t>
      </w:r>
      <w:r w:rsidRPr="008B6799">
        <w:rPr>
          <w:rFonts w:hint="eastAsia"/>
          <w:color w:val="000000" w:themeColor="text1"/>
          <w:szCs w:val="24"/>
        </w:rPr>
        <w:t>2</w:t>
      </w:r>
      <w:r w:rsidRPr="008B6799">
        <w:rPr>
          <w:color w:val="000000" w:themeColor="text1"/>
          <w:szCs w:val="24"/>
        </w:rPr>
        <w:t>021</w:t>
      </w:r>
      <w:r w:rsidRPr="008B6799">
        <w:rPr>
          <w:rFonts w:hint="eastAsia"/>
          <w:color w:val="000000" w:themeColor="text1"/>
          <w:szCs w:val="24"/>
        </w:rPr>
        <w:t>年</w:t>
      </w:r>
      <w:r w:rsidRPr="008B6799">
        <w:rPr>
          <w:color w:val="000000" w:themeColor="text1"/>
          <w:szCs w:val="24"/>
        </w:rPr>
        <w:t>4</w:t>
      </w:r>
      <w:r w:rsidRPr="008B6799">
        <w:rPr>
          <w:rFonts w:hint="eastAsia"/>
          <w:color w:val="000000" w:themeColor="text1"/>
          <w:szCs w:val="24"/>
        </w:rPr>
        <w:t>月</w:t>
      </w:r>
      <w:r w:rsidRPr="008B6799">
        <w:rPr>
          <w:rFonts w:hint="eastAsia"/>
          <w:color w:val="000000" w:themeColor="text1"/>
          <w:szCs w:val="24"/>
        </w:rPr>
        <w:t>2</w:t>
      </w:r>
      <w:r w:rsidRPr="008B6799">
        <w:rPr>
          <w:color w:val="000000" w:themeColor="text1"/>
          <w:szCs w:val="24"/>
        </w:rPr>
        <w:t>2</w:t>
      </w:r>
      <w:r w:rsidRPr="008B6799">
        <w:rPr>
          <w:rFonts w:hint="eastAsia"/>
          <w:color w:val="000000" w:themeColor="text1"/>
          <w:szCs w:val="24"/>
        </w:rPr>
        <w:t>日组织何季麟院士为首的国内外知名专家进行评价，认为：</w:t>
      </w:r>
      <w:r w:rsidRPr="008B6799">
        <w:rPr>
          <w:rFonts w:hint="eastAsia"/>
          <w:color w:val="000000" w:themeColor="text1"/>
          <w:szCs w:val="21"/>
        </w:rPr>
        <w:t>该项目具有创新性，具有自主知识产权，整体技术达到国际先进水平，实现了区熔用多晶</w:t>
      </w:r>
      <w:proofErr w:type="gramStart"/>
      <w:r w:rsidRPr="008B6799">
        <w:rPr>
          <w:rFonts w:hint="eastAsia"/>
          <w:color w:val="000000" w:themeColor="text1"/>
          <w:szCs w:val="21"/>
        </w:rPr>
        <w:t>硅国内</w:t>
      </w:r>
      <w:proofErr w:type="gramEnd"/>
      <w:r w:rsidRPr="008B6799">
        <w:rPr>
          <w:rFonts w:hint="eastAsia"/>
          <w:color w:val="000000" w:themeColor="text1"/>
          <w:szCs w:val="21"/>
        </w:rPr>
        <w:t>产业化的实现，具有显著的经济和社会效益，特推荐该项目参评陕西省科学技术进步二等以上奖励。</w:t>
      </w:r>
    </w:p>
    <w:p w:rsidR="00104DDE" w:rsidRPr="008B6799" w:rsidRDefault="00104DDE" w:rsidP="00104DDE">
      <w:pPr>
        <w:adjustRightInd w:val="0"/>
        <w:snapToGrid w:val="0"/>
        <w:spacing w:line="360" w:lineRule="exact"/>
        <w:rPr>
          <w:b/>
          <w:bCs/>
          <w:color w:val="000000" w:themeColor="text1"/>
          <w:szCs w:val="24"/>
        </w:rPr>
      </w:pPr>
      <w:r w:rsidRPr="008B6799">
        <w:rPr>
          <w:rFonts w:hint="eastAsia"/>
          <w:b/>
          <w:bCs/>
          <w:color w:val="000000" w:themeColor="text1"/>
          <w:szCs w:val="24"/>
        </w:rPr>
        <w:t>三、项目简介</w:t>
      </w:r>
    </w:p>
    <w:p w:rsidR="00104DDE" w:rsidRPr="008B6799" w:rsidRDefault="00104DDE" w:rsidP="00104DDE">
      <w:pPr>
        <w:spacing w:line="360" w:lineRule="exact"/>
        <w:ind w:firstLineChars="200" w:firstLine="420"/>
        <w:rPr>
          <w:color w:val="000000" w:themeColor="text1"/>
          <w:sz w:val="28"/>
          <w:szCs w:val="32"/>
        </w:rPr>
      </w:pPr>
      <w:r w:rsidRPr="008B6799">
        <w:rPr>
          <w:rFonts w:hint="eastAsia"/>
          <w:color w:val="000000" w:themeColor="text1"/>
          <w:szCs w:val="24"/>
        </w:rPr>
        <w:t>“区熔用多晶硅产业化关键技术及设备一体化”项目是陕西有色天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材料有限责任公司设立的区熔用多晶硅国产化项目，工作周期：</w:t>
      </w:r>
      <w:r w:rsidRPr="008B6799">
        <w:rPr>
          <w:rFonts w:hint="eastAsia"/>
          <w:color w:val="000000" w:themeColor="text1"/>
          <w:szCs w:val="24"/>
        </w:rPr>
        <w:t>20</w:t>
      </w:r>
      <w:r w:rsidRPr="008B6799">
        <w:rPr>
          <w:color w:val="000000" w:themeColor="text1"/>
          <w:szCs w:val="24"/>
        </w:rPr>
        <w:t>14</w:t>
      </w:r>
      <w:r w:rsidRPr="008B6799">
        <w:rPr>
          <w:rFonts w:hint="eastAsia"/>
          <w:color w:val="000000" w:themeColor="text1"/>
          <w:szCs w:val="24"/>
        </w:rPr>
        <w:t>年</w:t>
      </w:r>
      <w:r w:rsidRPr="008B6799">
        <w:rPr>
          <w:rFonts w:hint="eastAsia"/>
          <w:color w:val="000000" w:themeColor="text1"/>
          <w:szCs w:val="24"/>
        </w:rPr>
        <w:t>5</w:t>
      </w:r>
      <w:r w:rsidRPr="008B6799">
        <w:rPr>
          <w:rFonts w:hint="eastAsia"/>
          <w:color w:val="000000" w:themeColor="text1"/>
          <w:szCs w:val="24"/>
        </w:rPr>
        <w:t>月</w:t>
      </w:r>
      <w:r w:rsidRPr="008B6799">
        <w:rPr>
          <w:rFonts w:hint="eastAsia"/>
          <w:color w:val="000000" w:themeColor="text1"/>
          <w:szCs w:val="24"/>
        </w:rPr>
        <w:t>-2018</w:t>
      </w:r>
      <w:r w:rsidRPr="008B6799">
        <w:rPr>
          <w:rFonts w:hint="eastAsia"/>
          <w:color w:val="000000" w:themeColor="text1"/>
          <w:szCs w:val="24"/>
        </w:rPr>
        <w:t>年</w:t>
      </w:r>
      <w:r w:rsidRPr="008B6799">
        <w:rPr>
          <w:rFonts w:hint="eastAsia"/>
          <w:color w:val="000000" w:themeColor="text1"/>
          <w:szCs w:val="24"/>
        </w:rPr>
        <w:t>7</w:t>
      </w:r>
      <w:r w:rsidRPr="008B6799">
        <w:rPr>
          <w:rFonts w:hint="eastAsia"/>
          <w:color w:val="000000" w:themeColor="text1"/>
          <w:szCs w:val="24"/>
        </w:rPr>
        <w:t>月。任务是突破区熔用多晶硅产业化关键技术，并开发一体化设备，</w:t>
      </w:r>
      <w:r w:rsidRPr="008B6799">
        <w:rPr>
          <w:rFonts w:hint="eastAsia"/>
          <w:color w:val="000000" w:themeColor="text1"/>
          <w:szCs w:val="21"/>
        </w:rPr>
        <w:t>首先对于多晶硅反应</w:t>
      </w:r>
      <w:proofErr w:type="gramStart"/>
      <w:r w:rsidRPr="008B6799">
        <w:rPr>
          <w:rFonts w:hint="eastAsia"/>
          <w:color w:val="000000" w:themeColor="text1"/>
          <w:szCs w:val="21"/>
        </w:rPr>
        <w:t>炉相关</w:t>
      </w:r>
      <w:proofErr w:type="gramEnd"/>
      <w:r w:rsidRPr="008B6799">
        <w:rPr>
          <w:rFonts w:hint="eastAsia"/>
          <w:color w:val="000000" w:themeColor="text1"/>
          <w:szCs w:val="21"/>
        </w:rPr>
        <w:t>装备进行设计与优化，解决现有装备存在的各类缺陷。其次对生产出的多晶硅产品的结构与性能进行调控，拟合大量数据，建立影响因素与产品结构间的关系方程，满足对多晶硅产品结构的控制。最后在对产品的性能进行分析，通过调节参数达到对于多晶硅产品关键技术指标的精确调控。目前生产的区熔用多晶硅，已在国内两家头部单晶制备企业开始认证，并成功制备出</w:t>
      </w:r>
      <w:r w:rsidRPr="008B6799">
        <w:rPr>
          <w:rFonts w:hint="eastAsia"/>
          <w:color w:val="000000" w:themeColor="text1"/>
          <w:szCs w:val="21"/>
        </w:rPr>
        <w:t>4-6</w:t>
      </w:r>
      <w:r w:rsidRPr="008B6799">
        <w:rPr>
          <w:rFonts w:hint="eastAsia"/>
          <w:color w:val="000000" w:themeColor="text1"/>
          <w:szCs w:val="21"/>
        </w:rPr>
        <w:t>寸区熔单晶，制备出的区熔</w:t>
      </w:r>
      <w:proofErr w:type="gramStart"/>
      <w:r w:rsidRPr="008B6799">
        <w:rPr>
          <w:rFonts w:hint="eastAsia"/>
          <w:color w:val="000000" w:themeColor="text1"/>
          <w:szCs w:val="21"/>
        </w:rPr>
        <w:t>单晶在</w:t>
      </w:r>
      <w:proofErr w:type="gramEnd"/>
      <w:r w:rsidRPr="008B6799">
        <w:rPr>
          <w:rFonts w:hint="eastAsia"/>
          <w:color w:val="000000" w:themeColor="text1"/>
          <w:szCs w:val="21"/>
        </w:rPr>
        <w:t>下游器件厂家制备出器件，经检测器件各项性能良好。</w:t>
      </w:r>
      <w:r w:rsidRPr="008B6799">
        <w:rPr>
          <w:rFonts w:ascii="宋体" w:hAnsi="宋体" w:cs="仿宋" w:hint="eastAsia"/>
          <w:color w:val="000000" w:themeColor="text1"/>
          <w:szCs w:val="21"/>
        </w:rPr>
        <w:t>2021年2月3号《人民日报》第18版刊发题为《做强材料“口粮”端稳工业“饭碗”》的报道，聚焦我国在关键基础材料领域取得的进展</w:t>
      </w:r>
      <w:r w:rsidRPr="008B6799">
        <w:rPr>
          <w:rFonts w:ascii="宋体" w:hAnsi="宋体" w:cs="仿宋"/>
          <w:color w:val="000000" w:themeColor="text1"/>
          <w:szCs w:val="21"/>
        </w:rPr>
        <w:t>，</w:t>
      </w:r>
      <w:r w:rsidRPr="008B6799">
        <w:rPr>
          <w:rFonts w:ascii="宋体" w:hAnsi="宋体" w:cs="仿宋" w:hint="eastAsia"/>
          <w:color w:val="000000" w:themeColor="text1"/>
          <w:szCs w:val="21"/>
        </w:rPr>
        <w:t>重点介绍了区熔用多晶</w:t>
      </w:r>
      <w:proofErr w:type="gramStart"/>
      <w:r w:rsidRPr="008B6799">
        <w:rPr>
          <w:rFonts w:ascii="宋体" w:hAnsi="宋体" w:cs="仿宋" w:hint="eastAsia"/>
          <w:color w:val="000000" w:themeColor="text1"/>
          <w:szCs w:val="21"/>
        </w:rPr>
        <w:t>硅领域</w:t>
      </w:r>
      <w:proofErr w:type="gramEnd"/>
      <w:r w:rsidRPr="008B6799">
        <w:rPr>
          <w:rFonts w:ascii="宋体" w:hAnsi="宋体" w:cs="仿宋" w:hint="eastAsia"/>
          <w:color w:val="000000" w:themeColor="text1"/>
          <w:szCs w:val="21"/>
        </w:rPr>
        <w:t>取得的关键技术突破。</w:t>
      </w:r>
    </w:p>
    <w:p w:rsidR="00104DDE" w:rsidRPr="008B6799" w:rsidRDefault="00104DDE" w:rsidP="00104DDE">
      <w:pPr>
        <w:spacing w:line="360" w:lineRule="exact"/>
        <w:rPr>
          <w:b/>
          <w:bCs/>
          <w:color w:val="000000" w:themeColor="text1"/>
          <w:szCs w:val="24"/>
        </w:rPr>
      </w:pPr>
      <w:r w:rsidRPr="008B6799">
        <w:rPr>
          <w:b/>
          <w:bCs/>
          <w:color w:val="000000" w:themeColor="text1"/>
          <w:szCs w:val="24"/>
        </w:rPr>
        <w:t>四、客观评价</w:t>
      </w:r>
    </w:p>
    <w:p w:rsidR="00104DDE" w:rsidRPr="008B6799" w:rsidRDefault="00104DDE" w:rsidP="00104DDE">
      <w:pPr>
        <w:spacing w:line="360" w:lineRule="exact"/>
        <w:ind w:firstLineChars="200" w:firstLine="420"/>
        <w:rPr>
          <w:color w:val="000000" w:themeColor="text1"/>
          <w:szCs w:val="24"/>
        </w:rPr>
      </w:pPr>
      <w:r w:rsidRPr="008B6799">
        <w:rPr>
          <w:rFonts w:hint="eastAsia"/>
          <w:color w:val="000000" w:themeColor="text1"/>
          <w:szCs w:val="24"/>
        </w:rPr>
        <w:t>20</w:t>
      </w:r>
      <w:r w:rsidRPr="008B6799">
        <w:rPr>
          <w:color w:val="000000" w:themeColor="text1"/>
          <w:szCs w:val="24"/>
        </w:rPr>
        <w:t>21</w:t>
      </w:r>
      <w:r w:rsidRPr="008B6799">
        <w:rPr>
          <w:rFonts w:hint="eastAsia"/>
          <w:color w:val="000000" w:themeColor="text1"/>
          <w:szCs w:val="24"/>
        </w:rPr>
        <w:t>年</w:t>
      </w:r>
      <w:r w:rsidRPr="008B6799">
        <w:rPr>
          <w:rFonts w:hint="eastAsia"/>
          <w:color w:val="000000" w:themeColor="text1"/>
          <w:szCs w:val="24"/>
        </w:rPr>
        <w:t>4</w:t>
      </w:r>
      <w:r w:rsidRPr="008B6799">
        <w:rPr>
          <w:rFonts w:hint="eastAsia"/>
          <w:color w:val="000000" w:themeColor="text1"/>
          <w:szCs w:val="24"/>
        </w:rPr>
        <w:t>月</w:t>
      </w:r>
      <w:r w:rsidRPr="008B6799">
        <w:rPr>
          <w:rFonts w:hint="eastAsia"/>
          <w:color w:val="000000" w:themeColor="text1"/>
          <w:szCs w:val="24"/>
        </w:rPr>
        <w:t>2</w:t>
      </w:r>
      <w:r w:rsidRPr="008B6799">
        <w:rPr>
          <w:color w:val="000000" w:themeColor="text1"/>
          <w:szCs w:val="24"/>
        </w:rPr>
        <w:t>2</w:t>
      </w:r>
      <w:r w:rsidRPr="008B6799">
        <w:rPr>
          <w:rFonts w:hint="eastAsia"/>
          <w:color w:val="000000" w:themeColor="text1"/>
          <w:szCs w:val="24"/>
        </w:rPr>
        <w:t>日陕西省技术转移中心组织专家对本项目成果进行了评价，经讨论，一致认为：</w:t>
      </w:r>
      <w:r w:rsidRPr="008B6799">
        <w:rPr>
          <w:rFonts w:hint="eastAsia"/>
          <w:color w:val="000000" w:themeColor="text1"/>
          <w:szCs w:val="21"/>
        </w:rPr>
        <w:t>该项目具有创新性，具有自主知识产权，整体技术达到国际先进水平，实现了区熔用多晶</w:t>
      </w:r>
      <w:proofErr w:type="gramStart"/>
      <w:r w:rsidRPr="008B6799">
        <w:rPr>
          <w:rFonts w:hint="eastAsia"/>
          <w:color w:val="000000" w:themeColor="text1"/>
          <w:szCs w:val="21"/>
        </w:rPr>
        <w:t>硅国内</w:t>
      </w:r>
      <w:proofErr w:type="gramEnd"/>
      <w:r w:rsidRPr="008B6799">
        <w:rPr>
          <w:rFonts w:hint="eastAsia"/>
          <w:color w:val="000000" w:themeColor="text1"/>
          <w:szCs w:val="21"/>
        </w:rPr>
        <w:t>产业化的实现，具有显著的经济和社会效益。</w:t>
      </w:r>
    </w:p>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五</w:t>
      </w:r>
      <w:r w:rsidRPr="008B6799">
        <w:rPr>
          <w:b/>
          <w:bCs/>
          <w:color w:val="000000" w:themeColor="text1"/>
          <w:kern w:val="0"/>
          <w:szCs w:val="24"/>
        </w:rPr>
        <w:t>、推广应用情况</w:t>
      </w:r>
    </w:p>
    <w:p w:rsidR="00104DDE" w:rsidRPr="008B6799" w:rsidRDefault="00104DDE" w:rsidP="00104DDE">
      <w:pPr>
        <w:spacing w:line="360" w:lineRule="exact"/>
        <w:ind w:firstLineChars="200" w:firstLine="420"/>
        <w:rPr>
          <w:color w:val="000000" w:themeColor="text1"/>
          <w:szCs w:val="21"/>
        </w:rPr>
      </w:pPr>
      <w:r w:rsidRPr="008B6799">
        <w:rPr>
          <w:rFonts w:hint="eastAsia"/>
          <w:color w:val="000000" w:themeColor="text1"/>
          <w:szCs w:val="24"/>
        </w:rPr>
        <w:lastRenderedPageBreak/>
        <w:t>《区熔用多晶硅产业化的关键技术及装备一体化》</w:t>
      </w:r>
      <w:r w:rsidRPr="008B6799">
        <w:rPr>
          <w:rFonts w:ascii="宋体" w:hAnsi="宋体" w:cs="仿宋" w:hint="eastAsia"/>
          <w:color w:val="000000" w:themeColor="text1"/>
          <w:szCs w:val="21"/>
        </w:rPr>
        <w:t>项</w:t>
      </w:r>
      <w:r w:rsidRPr="008B6799">
        <w:rPr>
          <w:color w:val="000000" w:themeColor="text1"/>
          <w:szCs w:val="21"/>
        </w:rPr>
        <w:t>目已经成功生产</w:t>
      </w:r>
      <w:r w:rsidRPr="008B6799">
        <w:rPr>
          <w:rFonts w:hint="eastAsia"/>
          <w:color w:val="000000" w:themeColor="text1"/>
          <w:szCs w:val="21"/>
        </w:rPr>
        <w:t>并建立了一套产业化多晶硅的工艺路线及体系</w:t>
      </w:r>
      <w:r w:rsidRPr="008B6799">
        <w:rPr>
          <w:color w:val="000000" w:themeColor="text1"/>
          <w:szCs w:val="21"/>
        </w:rPr>
        <w:t>，实现批量供应能力</w:t>
      </w:r>
      <w:r w:rsidRPr="008B6799">
        <w:rPr>
          <w:rFonts w:hint="eastAsia"/>
          <w:color w:val="000000" w:themeColor="text1"/>
          <w:szCs w:val="21"/>
        </w:rPr>
        <w:t>。</w:t>
      </w:r>
      <w:r w:rsidRPr="008B6799">
        <w:rPr>
          <w:color w:val="000000" w:themeColor="text1"/>
          <w:szCs w:val="21"/>
        </w:rPr>
        <w:t>目前天瑞公司产品正在下游两家企业开展大批量商业化工作，生产直径为</w:t>
      </w:r>
      <w:r w:rsidRPr="008B6799">
        <w:rPr>
          <w:color w:val="000000" w:themeColor="text1"/>
          <w:szCs w:val="21"/>
        </w:rPr>
        <w:t>1</w:t>
      </w:r>
      <w:r w:rsidRPr="008B6799">
        <w:rPr>
          <w:rFonts w:hint="eastAsia"/>
          <w:color w:val="000000" w:themeColor="text1"/>
          <w:szCs w:val="21"/>
        </w:rPr>
        <w:t>6</w:t>
      </w:r>
      <w:r w:rsidRPr="008B6799">
        <w:rPr>
          <w:color w:val="000000" w:themeColor="text1"/>
          <w:szCs w:val="21"/>
        </w:rPr>
        <w:t>5 mm</w:t>
      </w:r>
      <w:r w:rsidRPr="008B6799">
        <w:rPr>
          <w:rFonts w:hint="eastAsia"/>
          <w:color w:val="000000" w:themeColor="text1"/>
          <w:szCs w:val="21"/>
        </w:rPr>
        <w:t>，长度为</w:t>
      </w:r>
      <w:r w:rsidRPr="008B6799">
        <w:rPr>
          <w:rFonts w:hint="eastAsia"/>
          <w:color w:val="000000" w:themeColor="text1"/>
          <w:szCs w:val="21"/>
        </w:rPr>
        <w:t>2300</w:t>
      </w:r>
      <w:r w:rsidRPr="008B6799">
        <w:rPr>
          <w:color w:val="000000" w:themeColor="text1"/>
          <w:szCs w:val="21"/>
        </w:rPr>
        <w:t xml:space="preserve"> mm</w:t>
      </w:r>
      <w:r w:rsidRPr="008B6799">
        <w:rPr>
          <w:rFonts w:hint="eastAsia"/>
          <w:color w:val="000000" w:themeColor="text1"/>
          <w:szCs w:val="21"/>
        </w:rPr>
        <w:t>，单根重达</w:t>
      </w:r>
      <w:r w:rsidRPr="008B6799">
        <w:rPr>
          <w:rFonts w:hint="eastAsia"/>
          <w:color w:val="000000" w:themeColor="text1"/>
          <w:szCs w:val="21"/>
        </w:rPr>
        <w:t>110</w:t>
      </w:r>
      <w:r w:rsidRPr="008B6799">
        <w:rPr>
          <w:rFonts w:hint="eastAsia"/>
          <w:color w:val="000000" w:themeColor="text1"/>
          <w:szCs w:val="21"/>
        </w:rPr>
        <w:t>公斤的</w:t>
      </w:r>
      <w:r w:rsidRPr="008B6799">
        <w:rPr>
          <w:color w:val="000000" w:themeColor="text1"/>
          <w:szCs w:val="21"/>
        </w:rPr>
        <w:t>区熔</w:t>
      </w:r>
      <w:r w:rsidRPr="008B6799">
        <w:rPr>
          <w:rFonts w:hint="eastAsia"/>
          <w:color w:val="000000" w:themeColor="text1"/>
          <w:szCs w:val="21"/>
        </w:rPr>
        <w:t>用</w:t>
      </w:r>
      <w:r w:rsidRPr="008B6799">
        <w:rPr>
          <w:color w:val="000000" w:themeColor="text1"/>
          <w:szCs w:val="21"/>
        </w:rPr>
        <w:t>多晶硅，</w:t>
      </w:r>
      <w:r w:rsidRPr="008B6799">
        <w:rPr>
          <w:rFonts w:hint="eastAsia"/>
          <w:color w:val="000000" w:themeColor="text1"/>
          <w:szCs w:val="21"/>
        </w:rPr>
        <w:t>晶粒细小均匀（晶粒尺寸约</w:t>
      </w:r>
      <w:r w:rsidRPr="008B6799">
        <w:rPr>
          <w:rFonts w:hint="eastAsia"/>
          <w:color w:val="000000" w:themeColor="text1"/>
          <w:szCs w:val="21"/>
        </w:rPr>
        <w:t>500</w:t>
      </w:r>
      <w:r w:rsidRPr="008B6799">
        <w:rPr>
          <w:color w:val="000000" w:themeColor="text1"/>
          <w:szCs w:val="21"/>
        </w:rPr>
        <w:t xml:space="preserve"> nm</w:t>
      </w:r>
      <w:r w:rsidRPr="008B6799">
        <w:rPr>
          <w:rFonts w:hint="eastAsia"/>
          <w:color w:val="000000" w:themeColor="text1"/>
          <w:szCs w:val="21"/>
        </w:rPr>
        <w:t>），表面光滑、无杂质、无缺陷，且纯度和电阻率均很高。本项目产品</w:t>
      </w:r>
      <w:r w:rsidRPr="008B6799">
        <w:rPr>
          <w:color w:val="000000" w:themeColor="text1"/>
          <w:szCs w:val="21"/>
        </w:rPr>
        <w:t>成功打破国内大尺寸区熔</w:t>
      </w:r>
      <w:r w:rsidRPr="008B6799">
        <w:rPr>
          <w:rFonts w:hint="eastAsia"/>
          <w:color w:val="000000" w:themeColor="text1"/>
          <w:szCs w:val="21"/>
        </w:rPr>
        <w:t>用</w:t>
      </w:r>
      <w:r w:rsidRPr="008B6799">
        <w:rPr>
          <w:color w:val="000000" w:themeColor="text1"/>
          <w:szCs w:val="21"/>
        </w:rPr>
        <w:t>多晶硅记录，标志着中国具备生产大直径</w:t>
      </w:r>
      <w:r w:rsidRPr="008B6799">
        <w:rPr>
          <w:rFonts w:hint="eastAsia"/>
          <w:color w:val="000000" w:themeColor="text1"/>
          <w:szCs w:val="21"/>
        </w:rPr>
        <w:t>区熔用</w:t>
      </w:r>
      <w:r w:rsidRPr="008B6799">
        <w:rPr>
          <w:color w:val="000000" w:themeColor="text1"/>
          <w:szCs w:val="21"/>
        </w:rPr>
        <w:t>多晶硅</w:t>
      </w:r>
      <w:r w:rsidRPr="008B6799">
        <w:rPr>
          <w:rFonts w:hint="eastAsia"/>
          <w:color w:val="000000" w:themeColor="text1"/>
          <w:szCs w:val="21"/>
        </w:rPr>
        <w:t>的</w:t>
      </w:r>
      <w:r w:rsidRPr="008B6799">
        <w:rPr>
          <w:color w:val="000000" w:themeColor="text1"/>
          <w:szCs w:val="21"/>
        </w:rPr>
        <w:t>能力</w:t>
      </w:r>
      <w:r w:rsidRPr="008B6799">
        <w:rPr>
          <w:rFonts w:hint="eastAsia"/>
          <w:color w:val="000000" w:themeColor="text1"/>
          <w:szCs w:val="21"/>
        </w:rPr>
        <w:t>，</w:t>
      </w:r>
      <w:r w:rsidRPr="008B6799">
        <w:rPr>
          <w:color w:val="000000" w:themeColor="text1"/>
          <w:szCs w:val="21"/>
        </w:rPr>
        <w:t>经检测</w:t>
      </w:r>
      <w:r w:rsidRPr="008B6799">
        <w:rPr>
          <w:rFonts w:hint="eastAsia"/>
          <w:color w:val="000000" w:themeColor="text1"/>
          <w:szCs w:val="21"/>
        </w:rPr>
        <w:t>产品</w:t>
      </w:r>
      <w:r w:rsidRPr="008B6799">
        <w:rPr>
          <w:color w:val="000000" w:themeColor="text1"/>
          <w:szCs w:val="21"/>
        </w:rPr>
        <w:t>各项质量指标优于国家标准，与美国</w:t>
      </w:r>
      <w:r w:rsidRPr="008B6799">
        <w:rPr>
          <w:color w:val="000000" w:themeColor="text1"/>
          <w:szCs w:val="21"/>
        </w:rPr>
        <w:t>REC</w:t>
      </w:r>
      <w:r w:rsidRPr="008B6799">
        <w:rPr>
          <w:color w:val="000000" w:themeColor="text1"/>
          <w:szCs w:val="21"/>
        </w:rPr>
        <w:t>区熔</w:t>
      </w:r>
      <w:r w:rsidRPr="008B6799">
        <w:rPr>
          <w:rFonts w:hint="eastAsia"/>
          <w:color w:val="000000" w:themeColor="text1"/>
          <w:szCs w:val="21"/>
        </w:rPr>
        <w:t>用</w:t>
      </w:r>
      <w:r w:rsidRPr="008B6799">
        <w:rPr>
          <w:color w:val="000000" w:themeColor="text1"/>
          <w:szCs w:val="21"/>
        </w:rPr>
        <w:t>多晶硅产品质量相同，已经成功应用于</w:t>
      </w:r>
      <w:r w:rsidRPr="008B6799">
        <w:rPr>
          <w:rFonts w:hint="eastAsia"/>
          <w:color w:val="000000" w:themeColor="text1"/>
          <w:szCs w:val="21"/>
        </w:rPr>
        <w:t>下游客户，拉制出本征硅片。</w:t>
      </w:r>
    </w:p>
    <w:p w:rsidR="00104DDE" w:rsidRPr="008B6799" w:rsidRDefault="00104DDE" w:rsidP="00104DDE">
      <w:pPr>
        <w:spacing w:line="360" w:lineRule="exact"/>
        <w:ind w:firstLineChars="200" w:firstLine="420"/>
        <w:rPr>
          <w:rFonts w:ascii="宋体" w:hAnsi="宋体" w:cs="仿宋"/>
          <w:color w:val="000000" w:themeColor="text1"/>
          <w:szCs w:val="21"/>
        </w:rPr>
      </w:pPr>
      <w:r w:rsidRPr="008B6799">
        <w:rPr>
          <w:rFonts w:ascii="宋体" w:hAnsi="宋体" w:cs="仿宋" w:hint="eastAsia"/>
          <w:color w:val="000000" w:themeColor="text1"/>
          <w:szCs w:val="21"/>
        </w:rPr>
        <w:t>本项目生产的区熔用多晶硅产品质量稳定可控，经天瑞多晶实验室与REC实验室对标测试，以及美国密苏里大学原子能实验室体金属测试各项质量指标与国际尖端企业处于同一水平。天瑞公司作为第一起草单位，目前正在主持编制国家标准《区熔多晶硅棒》，目前全国半导体材料标准化分技术委员会已经审议通过，立项材料已经上传国家标准化委员会审批系统，目前正在等待国家标准化委员会立项批复。目前生产系统直接解决就业1</w:t>
      </w:r>
      <w:r w:rsidRPr="008B6799">
        <w:rPr>
          <w:rFonts w:ascii="宋体" w:hAnsi="宋体" w:cs="仿宋"/>
          <w:color w:val="000000" w:themeColor="text1"/>
          <w:szCs w:val="21"/>
        </w:rPr>
        <w:t>00</w:t>
      </w:r>
      <w:r w:rsidRPr="008B6799">
        <w:rPr>
          <w:rFonts w:ascii="宋体" w:hAnsi="宋体" w:cs="仿宋" w:hint="eastAsia"/>
          <w:color w:val="000000" w:themeColor="text1"/>
          <w:szCs w:val="21"/>
        </w:rPr>
        <w:t>余人。</w:t>
      </w:r>
    </w:p>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六</w:t>
      </w:r>
      <w:r w:rsidRPr="008B6799">
        <w:rPr>
          <w:b/>
          <w:bCs/>
          <w:color w:val="000000" w:themeColor="text1"/>
          <w:kern w:val="0"/>
          <w:szCs w:val="24"/>
        </w:rPr>
        <w:t>、主要知识产权</w:t>
      </w:r>
    </w:p>
    <w:tbl>
      <w:tblPr>
        <w:tblW w:w="881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82"/>
        <w:gridCol w:w="1037"/>
        <w:gridCol w:w="908"/>
        <w:gridCol w:w="908"/>
        <w:gridCol w:w="891"/>
        <w:gridCol w:w="1090"/>
        <w:gridCol w:w="1020"/>
        <w:gridCol w:w="1219"/>
        <w:gridCol w:w="959"/>
      </w:tblGrid>
      <w:tr w:rsidR="00104DDE" w:rsidRPr="008B6799" w:rsidTr="00104DDE">
        <w:trPr>
          <w:trHeight w:val="1577"/>
          <w:tblHeader/>
          <w:jc w:val="center"/>
        </w:trPr>
        <w:tc>
          <w:tcPr>
            <w:tcW w:w="782" w:type="dxa"/>
            <w:tcBorders>
              <w:top w:val="single" w:sz="8"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知识产权（标准）类别</w:t>
            </w:r>
          </w:p>
        </w:tc>
        <w:tc>
          <w:tcPr>
            <w:tcW w:w="1037"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知识产权（标准）具体名称</w:t>
            </w:r>
          </w:p>
        </w:tc>
        <w:tc>
          <w:tcPr>
            <w:tcW w:w="908"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国家</w:t>
            </w:r>
          </w:p>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（地区）</w:t>
            </w:r>
          </w:p>
        </w:tc>
        <w:tc>
          <w:tcPr>
            <w:tcW w:w="908"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授权号（标准编号）</w:t>
            </w:r>
          </w:p>
        </w:tc>
        <w:tc>
          <w:tcPr>
            <w:tcW w:w="891"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授权（标准发布）日期</w:t>
            </w:r>
          </w:p>
        </w:tc>
        <w:tc>
          <w:tcPr>
            <w:tcW w:w="1090"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证书编号</w:t>
            </w:r>
            <w:r w:rsidRPr="008B6799">
              <w:rPr>
                <w:rFonts w:ascii="仿宋" w:eastAsia="仿宋" w:hAnsi="仿宋" w:cs="仿宋" w:hint="eastAsia"/>
                <w:color w:val="000000" w:themeColor="text1"/>
                <w:szCs w:val="21"/>
              </w:rPr>
              <w:br/>
              <w:t>（标准批准发布部门）</w:t>
            </w:r>
          </w:p>
        </w:tc>
        <w:tc>
          <w:tcPr>
            <w:tcW w:w="1020" w:type="dxa"/>
            <w:tcBorders>
              <w:top w:val="single" w:sz="8"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权利人（标准起草单位）</w:t>
            </w:r>
          </w:p>
        </w:tc>
        <w:tc>
          <w:tcPr>
            <w:tcW w:w="1219" w:type="dxa"/>
            <w:tcBorders>
              <w:top w:val="single" w:sz="8"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发明人（标准起草人）</w:t>
            </w:r>
          </w:p>
        </w:tc>
        <w:tc>
          <w:tcPr>
            <w:tcW w:w="959" w:type="dxa"/>
            <w:tcBorders>
              <w:top w:val="single" w:sz="8"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ascii="仿宋" w:eastAsia="仿宋" w:hAnsi="仿宋" w:cs="仿宋"/>
                <w:color w:val="000000" w:themeColor="text1"/>
                <w:szCs w:val="21"/>
              </w:rPr>
            </w:pPr>
            <w:r w:rsidRPr="008B6799">
              <w:rPr>
                <w:rFonts w:ascii="仿宋" w:eastAsia="仿宋" w:hAnsi="仿宋" w:cs="仿宋" w:hint="eastAsia"/>
                <w:color w:val="000000" w:themeColor="text1"/>
                <w:szCs w:val="21"/>
              </w:rPr>
              <w:t>发明专利（标准）有效状态</w:t>
            </w:r>
          </w:p>
        </w:tc>
      </w:tr>
      <w:tr w:rsidR="00104DDE" w:rsidRPr="008B6799" w:rsidTr="00104DDE">
        <w:trPr>
          <w:trHeight w:val="1263"/>
          <w:jc w:val="center"/>
        </w:trPr>
        <w:tc>
          <w:tcPr>
            <w:tcW w:w="782"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国家标准</w:t>
            </w:r>
          </w:p>
        </w:tc>
        <w:tc>
          <w:tcPr>
            <w:tcW w:w="1037"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节水型企业</w:t>
            </w:r>
            <w:r w:rsidRPr="008B6799">
              <w:rPr>
                <w:rFonts w:eastAsia="仿宋_GB2312" w:cs="仿宋_GB2312" w:hint="eastAsia"/>
                <w:color w:val="000000" w:themeColor="text1"/>
                <w:szCs w:val="21"/>
              </w:rPr>
              <w:t xml:space="preserve">  </w:t>
            </w:r>
            <w:r w:rsidRPr="008B6799">
              <w:rPr>
                <w:rFonts w:eastAsia="仿宋_GB2312" w:cs="仿宋_GB2312" w:hint="eastAsia"/>
                <w:color w:val="000000" w:themeColor="text1"/>
                <w:szCs w:val="21"/>
              </w:rPr>
              <w:t>多晶</w:t>
            </w:r>
            <w:proofErr w:type="gramStart"/>
            <w:r w:rsidRPr="008B6799">
              <w:rPr>
                <w:rFonts w:eastAsia="仿宋_GB2312" w:cs="仿宋_GB2312" w:hint="eastAsia"/>
                <w:color w:val="000000" w:themeColor="text1"/>
                <w:szCs w:val="21"/>
              </w:rPr>
              <w:t>硅行业</w:t>
            </w:r>
            <w:proofErr w:type="gramEnd"/>
          </w:p>
        </w:tc>
        <w:tc>
          <w:tcPr>
            <w:tcW w:w="908"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908"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GB/T 38907-</w:t>
            </w:r>
            <w:r w:rsidRPr="008B6799">
              <w:rPr>
                <w:rFonts w:eastAsia="仿宋_GB2312" w:cs="仿宋_GB2312"/>
                <w:color w:val="000000" w:themeColor="text1"/>
                <w:szCs w:val="21"/>
              </w:rPr>
              <w:t>2020</w:t>
            </w:r>
          </w:p>
        </w:tc>
        <w:tc>
          <w:tcPr>
            <w:tcW w:w="89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2020-06-02</w:t>
            </w:r>
          </w:p>
        </w:tc>
        <w:tc>
          <w:tcPr>
            <w:tcW w:w="109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国家市场监督管理总局</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国家标准化管理委员会</w:t>
            </w:r>
          </w:p>
        </w:tc>
        <w:tc>
          <w:tcPr>
            <w:tcW w:w="102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19"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刘建中</w:t>
            </w:r>
          </w:p>
        </w:tc>
        <w:tc>
          <w:tcPr>
            <w:tcW w:w="959"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104DDE" w:rsidRPr="008B6799" w:rsidTr="00104DDE">
        <w:trPr>
          <w:trHeight w:val="1263"/>
          <w:jc w:val="center"/>
        </w:trPr>
        <w:tc>
          <w:tcPr>
            <w:tcW w:w="782"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国家标准</w:t>
            </w:r>
          </w:p>
        </w:tc>
        <w:tc>
          <w:tcPr>
            <w:tcW w:w="1037"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取水定额</w:t>
            </w:r>
            <w:r w:rsidRPr="008B6799">
              <w:rPr>
                <w:rFonts w:eastAsia="仿宋_GB2312" w:cs="仿宋_GB2312" w:hint="eastAsia"/>
                <w:color w:val="000000" w:themeColor="text1"/>
                <w:szCs w:val="21"/>
              </w:rPr>
              <w:t xml:space="preserve">  </w:t>
            </w:r>
            <w:r w:rsidRPr="008B6799">
              <w:rPr>
                <w:rFonts w:eastAsia="仿宋_GB2312" w:cs="仿宋_GB2312" w:hint="eastAsia"/>
                <w:color w:val="000000" w:themeColor="text1"/>
                <w:szCs w:val="21"/>
              </w:rPr>
              <w:t>第</w:t>
            </w:r>
            <w:r w:rsidRPr="008B6799">
              <w:rPr>
                <w:rFonts w:eastAsia="仿宋_GB2312" w:cs="仿宋_GB2312" w:hint="eastAsia"/>
                <w:color w:val="000000" w:themeColor="text1"/>
                <w:szCs w:val="21"/>
              </w:rPr>
              <w:t>47</w:t>
            </w:r>
            <w:r w:rsidRPr="008B6799">
              <w:rPr>
                <w:rFonts w:eastAsia="仿宋_GB2312" w:cs="仿宋_GB2312" w:hint="eastAsia"/>
                <w:color w:val="000000" w:themeColor="text1"/>
                <w:szCs w:val="21"/>
              </w:rPr>
              <w:t>部分：多晶硅生产</w:t>
            </w:r>
          </w:p>
        </w:tc>
        <w:tc>
          <w:tcPr>
            <w:tcW w:w="908"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中国</w:t>
            </w:r>
          </w:p>
        </w:tc>
        <w:tc>
          <w:tcPr>
            <w:tcW w:w="908"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 xml:space="preserve">GB/T </w:t>
            </w:r>
            <w:r w:rsidRPr="008B6799">
              <w:rPr>
                <w:rFonts w:eastAsia="仿宋_GB2312" w:cs="仿宋_GB2312"/>
                <w:color w:val="000000" w:themeColor="text1"/>
                <w:szCs w:val="21"/>
              </w:rPr>
              <w:t>18916.47</w:t>
            </w:r>
            <w:r w:rsidRPr="008B6799">
              <w:rPr>
                <w:rFonts w:eastAsia="仿宋_GB2312" w:cs="仿宋_GB2312" w:hint="eastAsia"/>
                <w:color w:val="000000" w:themeColor="text1"/>
                <w:szCs w:val="21"/>
              </w:rPr>
              <w:t>-</w:t>
            </w:r>
            <w:r w:rsidRPr="008B6799">
              <w:rPr>
                <w:rFonts w:eastAsia="仿宋_GB2312" w:cs="仿宋_GB2312"/>
                <w:color w:val="000000" w:themeColor="text1"/>
                <w:szCs w:val="21"/>
              </w:rPr>
              <w:t>2020</w:t>
            </w:r>
          </w:p>
        </w:tc>
        <w:tc>
          <w:tcPr>
            <w:tcW w:w="89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2020-0</w:t>
            </w:r>
            <w:r w:rsidRPr="008B6799">
              <w:rPr>
                <w:rFonts w:eastAsia="仿宋_GB2312" w:cs="仿宋_GB2312"/>
                <w:color w:val="000000" w:themeColor="text1"/>
                <w:szCs w:val="21"/>
              </w:rPr>
              <w:t>3</w:t>
            </w:r>
            <w:r w:rsidRPr="008B6799">
              <w:rPr>
                <w:rFonts w:eastAsia="仿宋_GB2312" w:cs="仿宋_GB2312" w:hint="eastAsia"/>
                <w:color w:val="000000" w:themeColor="text1"/>
                <w:szCs w:val="21"/>
              </w:rPr>
              <w:t>-</w:t>
            </w:r>
            <w:r w:rsidRPr="008B6799">
              <w:rPr>
                <w:rFonts w:eastAsia="仿宋_GB2312" w:cs="仿宋_GB2312"/>
                <w:color w:val="000000" w:themeColor="text1"/>
                <w:szCs w:val="21"/>
              </w:rPr>
              <w:t>31</w:t>
            </w:r>
          </w:p>
        </w:tc>
        <w:tc>
          <w:tcPr>
            <w:tcW w:w="109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国家市场监督管理总局</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国家标准化管理委员会</w:t>
            </w:r>
          </w:p>
        </w:tc>
        <w:tc>
          <w:tcPr>
            <w:tcW w:w="102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19"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刘建中</w:t>
            </w:r>
          </w:p>
        </w:tc>
        <w:tc>
          <w:tcPr>
            <w:tcW w:w="959"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color w:val="000000" w:themeColor="text1"/>
              </w:rPr>
            </w:pPr>
            <w:r w:rsidRPr="008B6799">
              <w:rPr>
                <w:rFonts w:eastAsia="仿宋_GB2312" w:cs="仿宋_GB2312" w:hint="eastAsia"/>
                <w:color w:val="000000" w:themeColor="text1"/>
                <w:szCs w:val="21"/>
              </w:rPr>
              <w:t>有效</w:t>
            </w:r>
          </w:p>
        </w:tc>
      </w:tr>
      <w:tr w:rsidR="00104DDE" w:rsidRPr="008B6799" w:rsidTr="00104DDE">
        <w:trPr>
          <w:trHeight w:val="1263"/>
          <w:jc w:val="center"/>
        </w:trPr>
        <w:tc>
          <w:tcPr>
            <w:tcW w:w="782" w:type="dxa"/>
            <w:tcBorders>
              <w:top w:val="single" w:sz="4" w:space="0" w:color="auto"/>
              <w:left w:val="single" w:sz="8" w:space="0" w:color="auto"/>
              <w:bottom w:val="single" w:sz="4" w:space="0" w:color="auto"/>
              <w:right w:val="single" w:sz="4"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发明专利</w:t>
            </w:r>
          </w:p>
        </w:tc>
        <w:tc>
          <w:tcPr>
            <w:tcW w:w="1037"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多晶硅体系</w:t>
            </w:r>
          </w:p>
        </w:tc>
        <w:tc>
          <w:tcPr>
            <w:tcW w:w="908"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中国</w:t>
            </w:r>
          </w:p>
        </w:tc>
        <w:tc>
          <w:tcPr>
            <w:tcW w:w="908"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color w:val="000000" w:themeColor="text1"/>
                <w:szCs w:val="21"/>
              </w:rPr>
              <w:t>ZL 2012 8 0003244.4</w:t>
            </w:r>
          </w:p>
        </w:tc>
        <w:tc>
          <w:tcPr>
            <w:tcW w:w="891"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2016-1-20</w:t>
            </w:r>
          </w:p>
        </w:tc>
        <w:tc>
          <w:tcPr>
            <w:tcW w:w="109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国家知识产权局</w:t>
            </w:r>
          </w:p>
        </w:tc>
        <w:tc>
          <w:tcPr>
            <w:tcW w:w="1020" w:type="dxa"/>
            <w:tcBorders>
              <w:top w:val="single" w:sz="4" w:space="0" w:color="auto"/>
              <w:left w:val="single" w:sz="4" w:space="0" w:color="auto"/>
              <w:bottom w:val="single" w:sz="4" w:space="0" w:color="auto"/>
              <w:right w:val="single" w:sz="4"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陕西有色天</w:t>
            </w:r>
            <w:proofErr w:type="gramStart"/>
            <w:r w:rsidRPr="008B6799">
              <w:rPr>
                <w:rFonts w:eastAsia="仿宋_GB2312" w:cs="仿宋_GB2312" w:hint="eastAsia"/>
                <w:color w:val="000000" w:themeColor="text1"/>
                <w:szCs w:val="21"/>
              </w:rPr>
              <w:t>宏瑞科硅</w:t>
            </w:r>
            <w:proofErr w:type="gramEnd"/>
            <w:r w:rsidRPr="008B6799">
              <w:rPr>
                <w:rFonts w:eastAsia="仿宋_GB2312" w:cs="仿宋_GB2312" w:hint="eastAsia"/>
                <w:color w:val="000000" w:themeColor="text1"/>
                <w:szCs w:val="21"/>
              </w:rPr>
              <w:t>材料有限责任公司</w:t>
            </w:r>
          </w:p>
        </w:tc>
        <w:tc>
          <w:tcPr>
            <w:tcW w:w="1219"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大卫·</w:t>
            </w:r>
            <w:r w:rsidRPr="008B6799">
              <w:rPr>
                <w:rFonts w:eastAsia="仿宋_GB2312" w:cs="仿宋_GB2312"/>
                <w:color w:val="000000" w:themeColor="text1"/>
                <w:szCs w:val="21"/>
              </w:rPr>
              <w:t>P</w:t>
            </w:r>
            <w:r w:rsidRPr="008B6799">
              <w:rPr>
                <w:rFonts w:eastAsia="仿宋_GB2312" w:cs="仿宋_GB2312" w:hint="eastAsia"/>
                <w:color w:val="000000" w:themeColor="text1"/>
                <w:szCs w:val="21"/>
              </w:rPr>
              <w:t>·威廉</w:t>
            </w:r>
            <w:proofErr w:type="gramStart"/>
            <w:r w:rsidRPr="008B6799">
              <w:rPr>
                <w:rFonts w:eastAsia="仿宋_GB2312" w:cs="仿宋_GB2312" w:hint="eastAsia"/>
                <w:color w:val="000000" w:themeColor="text1"/>
                <w:szCs w:val="21"/>
              </w:rPr>
              <w:t>姆</w:t>
            </w:r>
            <w:proofErr w:type="gramEnd"/>
            <w:r w:rsidRPr="008B6799">
              <w:rPr>
                <w:rFonts w:eastAsia="仿宋_GB2312" w:cs="仿宋_GB2312" w:hint="eastAsia"/>
                <w:color w:val="000000" w:themeColor="text1"/>
                <w:szCs w:val="21"/>
              </w:rPr>
              <w:t>斯</w:t>
            </w:r>
          </w:p>
          <w:p w:rsidR="00104DDE" w:rsidRPr="008B6799" w:rsidRDefault="00104DDE" w:rsidP="008B6799">
            <w:pPr>
              <w:spacing w:line="240" w:lineRule="exact"/>
              <w:jc w:val="center"/>
              <w:rPr>
                <w:rFonts w:eastAsia="仿宋_GB2312" w:cs="仿宋_GB2312"/>
                <w:color w:val="000000" w:themeColor="text1"/>
                <w:szCs w:val="21"/>
              </w:rPr>
            </w:pPr>
            <w:r w:rsidRPr="008B6799">
              <w:rPr>
                <w:rFonts w:eastAsia="仿宋_GB2312" w:cs="仿宋_GB2312" w:hint="eastAsia"/>
                <w:color w:val="000000" w:themeColor="text1"/>
                <w:szCs w:val="21"/>
              </w:rPr>
              <w:t>南希·卡诺夫</w:t>
            </w:r>
          </w:p>
        </w:tc>
        <w:tc>
          <w:tcPr>
            <w:tcW w:w="959" w:type="dxa"/>
            <w:tcBorders>
              <w:top w:val="single" w:sz="4" w:space="0" w:color="auto"/>
              <w:left w:val="single" w:sz="4" w:space="0" w:color="auto"/>
              <w:bottom w:val="single" w:sz="4" w:space="0" w:color="auto"/>
              <w:right w:val="single" w:sz="8" w:space="0" w:color="auto"/>
            </w:tcBorders>
            <w:vAlign w:val="center"/>
          </w:tcPr>
          <w:p w:rsidR="00104DDE" w:rsidRPr="008B6799" w:rsidRDefault="00104DDE" w:rsidP="008B6799">
            <w:pPr>
              <w:spacing w:line="240" w:lineRule="exact"/>
              <w:rPr>
                <w:rFonts w:eastAsia="仿宋_GB2312" w:cs="仿宋_GB2312"/>
                <w:color w:val="000000" w:themeColor="text1"/>
                <w:szCs w:val="21"/>
              </w:rPr>
            </w:pPr>
            <w:r w:rsidRPr="008B6799">
              <w:rPr>
                <w:rFonts w:eastAsia="仿宋_GB2312" w:cs="仿宋_GB2312" w:hint="eastAsia"/>
                <w:color w:val="000000" w:themeColor="text1"/>
                <w:szCs w:val="21"/>
              </w:rPr>
              <w:t>有效</w:t>
            </w:r>
          </w:p>
        </w:tc>
      </w:tr>
    </w:tbl>
    <w:p w:rsidR="00104DDE" w:rsidRPr="008B6799" w:rsidRDefault="00104DDE" w:rsidP="00104DDE">
      <w:pPr>
        <w:spacing w:line="360" w:lineRule="exact"/>
        <w:jc w:val="left"/>
        <w:rPr>
          <w:b/>
          <w:bCs/>
          <w:color w:val="000000" w:themeColor="text1"/>
          <w:kern w:val="0"/>
          <w:szCs w:val="24"/>
        </w:rPr>
      </w:pPr>
      <w:r w:rsidRPr="008B6799">
        <w:rPr>
          <w:b/>
          <w:bCs/>
          <w:color w:val="000000" w:themeColor="text1"/>
          <w:kern w:val="0"/>
          <w:szCs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592"/>
        <w:gridCol w:w="23"/>
        <w:gridCol w:w="1272"/>
        <w:gridCol w:w="73"/>
        <w:gridCol w:w="2909"/>
      </w:tblGrid>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刘建中</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1</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ind w:firstLineChars="400" w:firstLine="840"/>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副总经理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高级工程师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对本项目主要学术和技术创造性贡献</w:t>
            </w:r>
          </w:p>
        </w:tc>
        <w:tc>
          <w:tcPr>
            <w:tcW w:w="6869" w:type="dxa"/>
            <w:gridSpan w:val="5"/>
            <w:shd w:val="clear" w:color="000000" w:fill="FFFFFF"/>
          </w:tcPr>
          <w:p w:rsidR="00104DDE" w:rsidRPr="008B6799" w:rsidRDefault="00104DDE" w:rsidP="00104DDE">
            <w:pPr>
              <w:spacing w:line="240" w:lineRule="exact"/>
              <w:ind w:firstLineChars="200" w:firstLine="420"/>
              <w:rPr>
                <w:rFonts w:ascii="宋体" w:hAnsi="宋体"/>
                <w:color w:val="000000" w:themeColor="text1"/>
                <w:szCs w:val="21"/>
              </w:rPr>
            </w:pPr>
            <w:r w:rsidRPr="008B6799">
              <w:rPr>
                <w:rFonts w:ascii="宋体" w:hAnsi="宋体" w:hint="eastAsia"/>
                <w:color w:val="000000" w:themeColor="text1"/>
                <w:szCs w:val="21"/>
              </w:rPr>
              <w:t>该同志系本项目的主持人，确认了本项目的技术路线，原理方案，负责项目的总体建设、测试、下游的试用，尤其是在</w:t>
            </w:r>
            <w:proofErr w:type="gramStart"/>
            <w:r w:rsidRPr="008B6799">
              <w:rPr>
                <w:rFonts w:ascii="宋体" w:hAnsi="宋体" w:hint="eastAsia"/>
                <w:color w:val="000000" w:themeColor="text1"/>
                <w:szCs w:val="21"/>
              </w:rPr>
              <w:t>最</w:t>
            </w:r>
            <w:proofErr w:type="gramEnd"/>
            <w:r w:rsidRPr="008B6799">
              <w:rPr>
                <w:rFonts w:ascii="宋体" w:hAnsi="宋体" w:hint="eastAsia"/>
                <w:color w:val="000000" w:themeColor="text1"/>
                <w:szCs w:val="21"/>
              </w:rPr>
              <w:t>核心的电源系统方面，从实际需要出发，既考虑满足质量要求，又考虑成本因素，与国内知名厂家合作开发替代进口系统，坚持自主创新，最终设计成功使用的国产电源系统在生产中获得成功应用，不仅提高运行稳定性，区熔开炉成功率也大幅提升。</w:t>
            </w:r>
          </w:p>
          <w:p w:rsidR="00104DDE" w:rsidRPr="008B6799" w:rsidRDefault="00104DDE" w:rsidP="00104DDE">
            <w:pPr>
              <w:spacing w:line="240" w:lineRule="exact"/>
              <w:ind w:firstLineChars="200" w:firstLine="420"/>
              <w:rPr>
                <w:rFonts w:ascii="宋体" w:hAnsi="宋体"/>
                <w:color w:val="000000" w:themeColor="text1"/>
                <w:szCs w:val="21"/>
              </w:rPr>
            </w:pPr>
            <w:r w:rsidRPr="008B6799">
              <w:rPr>
                <w:rFonts w:hint="eastAsia"/>
                <w:color w:val="000000" w:themeColor="text1"/>
              </w:rPr>
              <w:t>同时为了生产出合格的适合于</w:t>
            </w:r>
            <w:r w:rsidRPr="008B6799">
              <w:rPr>
                <w:rFonts w:hint="eastAsia"/>
                <w:color w:val="000000" w:themeColor="text1"/>
              </w:rPr>
              <w:t>4-8</w:t>
            </w:r>
            <w:r w:rsidRPr="008B6799">
              <w:rPr>
                <w:rFonts w:hint="eastAsia"/>
                <w:color w:val="000000" w:themeColor="text1"/>
              </w:rPr>
              <w:t>英寸区熔用多晶硅产品，在三氯氢硅西门子法生产经验的基础上，主要从热场和气场两个方向进行了创新，解决了多晶硅棒残余应力过大的难题，获得超细化晶粒，成功生产出大直径区熔用多晶硅棒。</w:t>
            </w:r>
            <w:r w:rsidRPr="008B6799">
              <w:rPr>
                <w:rFonts w:hint="eastAsia"/>
                <w:color w:val="000000" w:themeColor="text1"/>
              </w:rPr>
              <w:br/>
            </w:r>
            <w:r w:rsidRPr="008B6799">
              <w:rPr>
                <w:rFonts w:hint="eastAsia"/>
                <w:color w:val="000000" w:themeColor="text1"/>
              </w:rPr>
              <w:t>（</w:t>
            </w:r>
            <w:r w:rsidRPr="008B6799">
              <w:rPr>
                <w:rFonts w:hint="eastAsia"/>
                <w:color w:val="000000" w:themeColor="text1"/>
              </w:rPr>
              <w:t>1</w:t>
            </w:r>
            <w:r w:rsidRPr="008B6799">
              <w:rPr>
                <w:rFonts w:hint="eastAsia"/>
                <w:color w:val="000000" w:themeColor="text1"/>
              </w:rPr>
              <w:t>）硅烷西门子法反应器的热场改进。，根据现场运行经验，在反应器内部巧妙设计特殊换热器，使每根硅棒获得均匀热场。</w:t>
            </w:r>
            <w:r w:rsidRPr="008B6799">
              <w:rPr>
                <w:rFonts w:hint="eastAsia"/>
                <w:color w:val="000000" w:themeColor="text1"/>
              </w:rPr>
              <w:br/>
            </w:r>
            <w:r w:rsidRPr="008B6799">
              <w:rPr>
                <w:rFonts w:hint="eastAsia"/>
                <w:color w:val="000000" w:themeColor="text1"/>
              </w:rPr>
              <w:t>（</w:t>
            </w:r>
            <w:r w:rsidRPr="008B6799">
              <w:rPr>
                <w:rFonts w:hint="eastAsia"/>
                <w:color w:val="000000" w:themeColor="text1"/>
              </w:rPr>
              <w:t>2</w:t>
            </w:r>
            <w:r w:rsidRPr="008B6799">
              <w:rPr>
                <w:rFonts w:hint="eastAsia"/>
                <w:color w:val="000000" w:themeColor="text1"/>
              </w:rPr>
              <w:t>）硅烷西门子法反应器的进气系统改进。改进进气系统气源管线分布，使得硅烷在整个反应器内部浓度更均匀，优化反应器内部硅烷气流动方式，避免了底盘对于产品的污染。反应器的气场分布均匀，从初始到生长结束时多晶硅的生长速率保持一致。</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曹得财</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2</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超纯硅生产部副经理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该同志主要针对项目的理论框架的搭建，内部热场的计算等方面起了主导作用，是主要项目工作的执行者。</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陈文凯</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3</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超纯硅生产部副经理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hint="eastAsia"/>
                <w:color w:val="000000" w:themeColor="text1"/>
                <w:szCs w:val="21"/>
              </w:rPr>
              <w:t>本项目的主要执行人，主要负责设备的管理，系统的安装、调试。</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邢阳阳</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4</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proofErr w:type="gramStart"/>
            <w:r w:rsidRPr="008B6799">
              <w:rPr>
                <w:rFonts w:ascii="宋体" w:hAnsi="宋体" w:hint="eastAsia"/>
                <w:color w:val="000000" w:themeColor="text1"/>
                <w:szCs w:val="21"/>
              </w:rPr>
              <w:t>负责冷氢化</w:t>
            </w:r>
            <w:proofErr w:type="gramEnd"/>
            <w:r w:rsidRPr="008B6799">
              <w:rPr>
                <w:rFonts w:ascii="宋体" w:hAnsi="宋体" w:hint="eastAsia"/>
                <w:color w:val="000000" w:themeColor="text1"/>
                <w:szCs w:val="21"/>
              </w:rPr>
              <w:t>单元氢化反应器转化率提升研究；</w:t>
            </w:r>
          </w:p>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负责精馏单元硅烷气质量提升研究。</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王相君</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5</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技术质量部经理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陕西有色天</w:t>
            </w:r>
            <w:proofErr w:type="gramStart"/>
            <w:r w:rsidRPr="008B6799">
              <w:rPr>
                <w:rFonts w:asciiTheme="minorEastAsia" w:eastAsiaTheme="minorEastAsia" w:hAnsiTheme="minorEastAsia" w:cstheme="minorEastAsia" w:hint="eastAsia"/>
                <w:color w:val="000000" w:themeColor="text1"/>
                <w:szCs w:val="21"/>
              </w:rPr>
              <w:t>宏瑞科硅</w:t>
            </w:r>
            <w:proofErr w:type="gramEnd"/>
            <w:r w:rsidRPr="008B6799">
              <w:rPr>
                <w:rFonts w:asciiTheme="minorEastAsia" w:eastAsiaTheme="minorEastAsia" w:hAnsiTheme="minorEastAsia" w:cstheme="minorEastAsia" w:hint="eastAsia"/>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该同志作为技术质量部经理，主要负责本项目的落地、运行与实施，负责项目实施方案的设计与工艺审核，直接负责从项目设计、工程实施、试车调试等所有工作，在项目产业化进展遇到中试所不能体现的瓶颈问题的时候，率先提出了主要解决方案的思路，推动项目成功实施。</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陈文革</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6</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color w:val="000000" w:themeColor="text1"/>
                <w:szCs w:val="21"/>
              </w:rPr>
              <w:t xml:space="preserve"> </w:t>
            </w:r>
            <w:r w:rsidRPr="008B6799">
              <w:rPr>
                <w:rFonts w:asciiTheme="minorEastAsia" w:eastAsiaTheme="minorEastAsia" w:hAnsiTheme="minorEastAsia" w:cstheme="minorEastAsia" w:hint="eastAsia"/>
                <w:color w:val="000000" w:themeColor="text1"/>
                <w:szCs w:val="21"/>
              </w:rPr>
              <w:t>教授级高级工程师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西安理工大学</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r w:rsidRPr="008B6799">
              <w:rPr>
                <w:rFonts w:ascii="宋体" w:hAnsi="宋体" w:hint="eastAsia"/>
                <w:color w:val="000000" w:themeColor="text1"/>
                <w:szCs w:val="21"/>
              </w:rPr>
              <w:t>该同志作为本项目报告的主要完成人，在电子级硅烷气产业化、粒状多晶硅和区熔电子级多晶硅等项目的实施过程中，主要进行了市场调研和报告的顶层设计，对项目中创新点、关键点以及存在的局限性问题等进行</w:t>
            </w:r>
            <w:proofErr w:type="gramStart"/>
            <w:r w:rsidRPr="008B6799">
              <w:rPr>
                <w:rFonts w:ascii="宋体" w:hAnsi="宋体" w:hint="eastAsia"/>
                <w:color w:val="000000" w:themeColor="text1"/>
                <w:szCs w:val="21"/>
              </w:rPr>
              <w:t>凝炼</w:t>
            </w:r>
            <w:proofErr w:type="gramEnd"/>
            <w:r w:rsidRPr="008B6799">
              <w:rPr>
                <w:rFonts w:ascii="宋体" w:hAnsi="宋体" w:hint="eastAsia"/>
                <w:color w:val="000000" w:themeColor="text1"/>
                <w:szCs w:val="21"/>
              </w:rPr>
              <w:t>和总结，提出了报告整体框架结构、构思和研究方法，为项目报告的完成做出了重要贡献。</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郭荣</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7</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硅烷生产部工程师</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中级工程师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陕西有色天</w:t>
            </w:r>
            <w:proofErr w:type="gramStart"/>
            <w:r w:rsidRPr="008B6799">
              <w:rPr>
                <w:rFonts w:asciiTheme="minorEastAsia" w:eastAsiaTheme="minorEastAsia" w:hAnsiTheme="minorEastAsia" w:cstheme="minorEastAsia" w:hint="eastAsia"/>
                <w:bCs/>
                <w:color w:val="000000" w:themeColor="text1"/>
                <w:kern w:val="0"/>
                <w:szCs w:val="21"/>
              </w:rPr>
              <w:t>宏瑞科硅</w:t>
            </w:r>
            <w:proofErr w:type="gramEnd"/>
            <w:r w:rsidRPr="008B6799">
              <w:rPr>
                <w:rFonts w:asciiTheme="minorEastAsia" w:eastAsiaTheme="minorEastAsia" w:hAnsiTheme="minorEastAsia" w:cstheme="minorEastAsia" w:hint="eastAsia"/>
                <w:bCs/>
                <w:color w:val="000000" w:themeColor="text1"/>
                <w:kern w:val="0"/>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陕西有色天</w:t>
            </w:r>
            <w:proofErr w:type="gramStart"/>
            <w:r w:rsidRPr="008B6799">
              <w:rPr>
                <w:rFonts w:asciiTheme="minorEastAsia" w:eastAsiaTheme="minorEastAsia" w:hAnsiTheme="minorEastAsia" w:cstheme="minorEastAsia" w:hint="eastAsia"/>
                <w:bCs/>
                <w:color w:val="000000" w:themeColor="text1"/>
                <w:kern w:val="0"/>
                <w:szCs w:val="21"/>
              </w:rPr>
              <w:t>宏瑞科硅</w:t>
            </w:r>
            <w:proofErr w:type="gramEnd"/>
            <w:r w:rsidRPr="008B6799">
              <w:rPr>
                <w:rFonts w:asciiTheme="minorEastAsia" w:eastAsiaTheme="minorEastAsia" w:hAnsiTheme="minorEastAsia" w:cstheme="minorEastAsia" w:hint="eastAsia"/>
                <w:bCs/>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vAlign w:val="center"/>
          </w:tcPr>
          <w:p w:rsidR="00104DDE" w:rsidRPr="008B6799" w:rsidRDefault="00104DDE" w:rsidP="00104DDE">
            <w:pPr>
              <w:ind w:firstLineChars="200" w:firstLine="420"/>
              <w:rPr>
                <w:rFonts w:ascii="宋体" w:hAnsi="宋体"/>
                <w:color w:val="000000" w:themeColor="text1"/>
                <w:szCs w:val="21"/>
              </w:rPr>
            </w:pPr>
            <w:r w:rsidRPr="008B6799">
              <w:rPr>
                <w:rFonts w:hint="eastAsia"/>
                <w:color w:val="000000" w:themeColor="text1"/>
                <w:szCs w:val="21"/>
              </w:rPr>
              <w:t>主要负责生产现场设备安装与调试和开车运行，以及生产调试过程中的技术部分，包含设计对接、技术改造、运行问题处理、产能测试、产品认证。</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kern w:val="0"/>
                <w:szCs w:val="21"/>
              </w:rPr>
              <w:t>石小林</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8</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陕西有色天</w:t>
            </w:r>
            <w:proofErr w:type="gramStart"/>
            <w:r w:rsidRPr="008B6799">
              <w:rPr>
                <w:rFonts w:asciiTheme="minorEastAsia" w:eastAsiaTheme="minorEastAsia" w:hAnsiTheme="minorEastAsia" w:cstheme="minorEastAsia" w:hint="eastAsia"/>
                <w:bCs/>
                <w:color w:val="000000" w:themeColor="text1"/>
                <w:szCs w:val="21"/>
              </w:rPr>
              <w:t>宏瑞科硅</w:t>
            </w:r>
            <w:proofErr w:type="gramEnd"/>
            <w:r w:rsidRPr="008B6799">
              <w:rPr>
                <w:rFonts w:asciiTheme="minorEastAsia" w:eastAsiaTheme="minorEastAsia" w:hAnsiTheme="minorEastAsia" w:cstheme="minorEastAsia" w:hint="eastAsia"/>
                <w:bCs/>
                <w:color w:val="000000" w:themeColor="text1"/>
                <w:szCs w:val="21"/>
              </w:rPr>
              <w:t>材料有限责任公司</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陕西有色天</w:t>
            </w:r>
            <w:proofErr w:type="gramStart"/>
            <w:r w:rsidRPr="008B6799">
              <w:rPr>
                <w:rFonts w:asciiTheme="minorEastAsia" w:eastAsiaTheme="minorEastAsia" w:hAnsiTheme="minorEastAsia" w:cstheme="minorEastAsia" w:hint="eastAsia"/>
                <w:bCs/>
                <w:color w:val="000000" w:themeColor="text1"/>
                <w:szCs w:val="21"/>
              </w:rPr>
              <w:t>宏瑞科硅</w:t>
            </w:r>
            <w:proofErr w:type="gramEnd"/>
            <w:r w:rsidRPr="008B6799">
              <w:rPr>
                <w:rFonts w:asciiTheme="minorEastAsia" w:eastAsiaTheme="minorEastAsia" w:hAnsiTheme="minorEastAsia" w:cstheme="minorEastAsia" w:hint="eastAsia"/>
                <w:bCs/>
                <w:color w:val="000000" w:themeColor="text1"/>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研究分析项目信息，根据数据分析结果提供专业意见，整理文件资料，归档项目资料等。</w:t>
            </w:r>
          </w:p>
          <w:p w:rsidR="00104DDE" w:rsidRPr="008B6799" w:rsidRDefault="00104DDE" w:rsidP="00104DDE">
            <w:pPr>
              <w:ind w:firstLineChars="200" w:firstLine="420"/>
              <w:jc w:val="left"/>
              <w:rPr>
                <w:rFonts w:asciiTheme="minorEastAsia" w:eastAsiaTheme="minorEastAsia" w:hAnsiTheme="minorEastAsia" w:cstheme="minorEastAsia"/>
                <w:color w:val="000000" w:themeColor="text1"/>
                <w:kern w:val="0"/>
                <w:szCs w:val="21"/>
              </w:rPr>
            </w:pP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bCs/>
                <w:color w:val="000000" w:themeColor="text1"/>
                <w:szCs w:val="21"/>
              </w:rPr>
              <w:t>马维庆</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排名</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9</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615"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272"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82" w:type="dxa"/>
            <w:gridSpan w:val="2"/>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615" w:type="dxa"/>
            <w:gridSpan w:val="2"/>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c>
          <w:tcPr>
            <w:tcW w:w="1272" w:type="dxa"/>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82" w:type="dxa"/>
            <w:gridSpan w:val="2"/>
            <w:shd w:val="clear" w:color="000000" w:fill="FFFFFF"/>
            <w:vAlign w:val="center"/>
          </w:tcPr>
          <w:p w:rsidR="00104DDE" w:rsidRPr="008B6799" w:rsidRDefault="00104DDE" w:rsidP="00104DDE">
            <w:pPr>
              <w:autoSpaceDE w:val="0"/>
              <w:autoSpaceDN w:val="0"/>
              <w:adjustRightInd w:val="0"/>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lastRenderedPageBreak/>
              <w:t>对本项目主要学术和技术创造性贡献</w:t>
            </w:r>
          </w:p>
        </w:tc>
        <w:tc>
          <w:tcPr>
            <w:tcW w:w="6869" w:type="dxa"/>
            <w:gridSpan w:val="5"/>
            <w:shd w:val="clear" w:color="000000" w:fill="FFFFFF"/>
          </w:tcPr>
          <w:p w:rsidR="00104DDE" w:rsidRPr="008B6799" w:rsidRDefault="00104DDE" w:rsidP="00104DDE">
            <w:pPr>
              <w:rPr>
                <w:rFonts w:ascii="宋体" w:hAnsi="宋体"/>
                <w:color w:val="000000" w:themeColor="text1"/>
                <w:szCs w:val="21"/>
              </w:rPr>
            </w:pPr>
            <w:r w:rsidRPr="008B6799">
              <w:rPr>
                <w:rFonts w:ascii="宋体" w:hAnsi="宋体" w:hint="eastAsia"/>
                <w:color w:val="000000" w:themeColor="text1"/>
                <w:szCs w:val="21"/>
              </w:rPr>
              <w:t>任职期间参与了本项目建设、安装、调试，提出多条合理化建议并进行技改，为成功产出区熔多晶硅奠定了良好得基础。</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bCs/>
                <w:color w:val="000000" w:themeColor="text1"/>
                <w:szCs w:val="21"/>
              </w:rPr>
              <w:t>王杰</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排名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color w:val="000000" w:themeColor="text1"/>
                <w:szCs w:val="21"/>
              </w:rPr>
              <w:t>10</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设备主管</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助理工程师</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陕西有色天</w:t>
            </w:r>
            <w:proofErr w:type="gramStart"/>
            <w:r w:rsidRPr="008B6799">
              <w:rPr>
                <w:rFonts w:asciiTheme="minorEastAsia" w:eastAsiaTheme="minorEastAsia" w:hAnsiTheme="minorEastAsia" w:cstheme="minorEastAsia" w:hint="eastAsia"/>
                <w:color w:val="000000" w:themeColor="text1"/>
                <w:kern w:val="0"/>
                <w:szCs w:val="21"/>
              </w:rPr>
              <w:t>宏瑞科硅</w:t>
            </w:r>
            <w:proofErr w:type="gramEnd"/>
            <w:r w:rsidRPr="008B6799">
              <w:rPr>
                <w:rFonts w:asciiTheme="minorEastAsia" w:eastAsiaTheme="minorEastAsia" w:hAnsiTheme="minorEastAsia" w:cstheme="minorEastAsia" w:hint="eastAsia"/>
                <w:color w:val="000000" w:themeColor="text1"/>
                <w:kern w:val="0"/>
                <w:szCs w:val="21"/>
              </w:rPr>
              <w:t>材料有限责任公司</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在公司项目建设时期，扎根于一线，负责现场的基建、设备安装与调试等各项复杂工作，保证了项目建设工作顺利进行。</w:t>
            </w:r>
          </w:p>
          <w:p w:rsidR="00104DDE" w:rsidRPr="008B6799" w:rsidRDefault="00104DDE" w:rsidP="00104DDE">
            <w:pPr>
              <w:rPr>
                <w:color w:val="000000" w:themeColor="text1"/>
                <w:szCs w:val="21"/>
              </w:rPr>
            </w:pPr>
            <w:r w:rsidRPr="008B6799">
              <w:rPr>
                <w:rFonts w:ascii="宋体" w:hAnsi="宋体" w:hint="eastAsia"/>
                <w:color w:val="000000" w:themeColor="text1"/>
                <w:szCs w:val="21"/>
              </w:rPr>
              <w:t xml:space="preserve"> </w:t>
            </w:r>
            <w:r w:rsidRPr="008B6799">
              <w:rPr>
                <w:rFonts w:ascii="宋体" w:hAnsi="宋体"/>
                <w:color w:val="000000" w:themeColor="text1"/>
                <w:szCs w:val="21"/>
              </w:rPr>
              <w:t xml:space="preserve">   </w:t>
            </w:r>
            <w:r w:rsidRPr="008B6799">
              <w:rPr>
                <w:rFonts w:ascii="宋体" w:hAnsi="宋体" w:hint="eastAsia"/>
                <w:color w:val="000000" w:themeColor="text1"/>
                <w:szCs w:val="21"/>
              </w:rPr>
              <w:t>担任设备主管期间，在设备管理方面实行了“月检制”、“周检制”和“日检制”三种设备检查方式，对现场出现的设备问题及时督促整改，保证了现场设备的平稳安全运行。为提高基层员工设备管理水平，每月进行设备基础知识培训，大大提高了部门员工的整体技能素质。推行的5S管理制度、TPM制度及全流程审计制度，使得部门在设备管理、产品质量等方面的工作都有了较大提升。</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姓名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bCs/>
                <w:color w:val="000000" w:themeColor="text1"/>
                <w:szCs w:val="21"/>
              </w:rPr>
              <w:t>孙博</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排名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color w:val="000000" w:themeColor="text1"/>
                <w:szCs w:val="21"/>
              </w:rPr>
              <w:t>11</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行政职务</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szCs w:val="21"/>
              </w:rPr>
              <w:t>无</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技术职称</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hint="eastAsia"/>
                <w:color w:val="000000" w:themeColor="text1"/>
                <w:szCs w:val="21"/>
              </w:rPr>
              <w:t>无</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工作单位</w:t>
            </w:r>
          </w:p>
        </w:tc>
        <w:tc>
          <w:tcPr>
            <w:tcW w:w="2592" w:type="dxa"/>
            <w:tcBorders>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西安理工大学</w:t>
            </w:r>
          </w:p>
        </w:tc>
        <w:tc>
          <w:tcPr>
            <w:tcW w:w="1368" w:type="dxa"/>
            <w:gridSpan w:val="3"/>
            <w:tcBorders>
              <w:left w:val="single" w:sz="4" w:space="0" w:color="auto"/>
              <w:righ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完成单位</w:t>
            </w:r>
          </w:p>
        </w:tc>
        <w:tc>
          <w:tcPr>
            <w:tcW w:w="2909" w:type="dxa"/>
            <w:tcBorders>
              <w:left w:val="single" w:sz="4" w:space="0" w:color="auto"/>
            </w:tcBorders>
            <w:shd w:val="clear" w:color="000000" w:fill="FFFFFF"/>
            <w:vAlign w:val="center"/>
          </w:tcPr>
          <w:p w:rsidR="00104DDE" w:rsidRPr="008B6799" w:rsidRDefault="00104DDE" w:rsidP="00104DDE">
            <w:pPr>
              <w:rPr>
                <w:color w:val="000000" w:themeColor="text1"/>
                <w:szCs w:val="21"/>
              </w:rPr>
            </w:pPr>
            <w:r w:rsidRPr="008B6799">
              <w:rPr>
                <w:rFonts w:asciiTheme="minorEastAsia" w:eastAsiaTheme="minorEastAsia" w:hAnsiTheme="minorEastAsia" w:cstheme="minorEastAsia" w:hint="eastAsia"/>
                <w:color w:val="000000" w:themeColor="text1"/>
                <w:kern w:val="0"/>
                <w:szCs w:val="21"/>
              </w:rPr>
              <w:t>西安理工大学</w:t>
            </w:r>
          </w:p>
        </w:tc>
      </w:tr>
      <w:tr w:rsidR="00104DDE" w:rsidRPr="008B6799" w:rsidTr="00104DDE">
        <w:trPr>
          <w:trHeight w:val="567"/>
          <w:jc w:val="center"/>
        </w:trPr>
        <w:tc>
          <w:tcPr>
            <w:tcW w:w="1653" w:type="dxa"/>
            <w:shd w:val="clear" w:color="000000" w:fill="FFFFFF"/>
            <w:vAlign w:val="center"/>
          </w:tcPr>
          <w:p w:rsidR="00104DDE" w:rsidRPr="008B6799" w:rsidRDefault="00104DDE" w:rsidP="00104DDE">
            <w:pPr>
              <w:widowControl/>
              <w:spacing w:line="360" w:lineRule="exact"/>
              <w:jc w:val="center"/>
              <w:rPr>
                <w:rFonts w:asciiTheme="minorEastAsia" w:eastAsiaTheme="minorEastAsia" w:hAnsiTheme="minorEastAsia" w:cstheme="minorEastAsia"/>
                <w:color w:val="000000" w:themeColor="text1"/>
                <w:kern w:val="0"/>
                <w:szCs w:val="21"/>
              </w:rPr>
            </w:pPr>
            <w:r w:rsidRPr="008B6799">
              <w:rPr>
                <w:rFonts w:asciiTheme="minorEastAsia" w:eastAsiaTheme="minorEastAsia" w:hAnsiTheme="minorEastAsia" w:cstheme="minorEastAsia" w:hint="eastAsia"/>
                <w:color w:val="000000" w:themeColor="text1"/>
                <w:kern w:val="0"/>
                <w:szCs w:val="21"/>
              </w:rPr>
              <w:t>对本项目主要学术和技术创造性贡献</w:t>
            </w:r>
          </w:p>
        </w:tc>
        <w:tc>
          <w:tcPr>
            <w:tcW w:w="6869" w:type="dxa"/>
            <w:gridSpan w:val="5"/>
            <w:shd w:val="clear" w:color="000000" w:fill="FFFFFF"/>
          </w:tcPr>
          <w:p w:rsidR="00104DDE" w:rsidRPr="008B6799" w:rsidRDefault="00104DDE" w:rsidP="00104DDE">
            <w:pPr>
              <w:ind w:firstLineChars="200" w:firstLine="420"/>
              <w:rPr>
                <w:rFonts w:ascii="宋体" w:hAnsi="宋体"/>
                <w:color w:val="000000" w:themeColor="text1"/>
                <w:szCs w:val="21"/>
              </w:rPr>
            </w:pPr>
            <w:r w:rsidRPr="008B6799">
              <w:rPr>
                <w:rFonts w:ascii="宋体" w:hAnsi="宋体" w:hint="eastAsia"/>
                <w:color w:val="000000" w:themeColor="text1"/>
                <w:szCs w:val="21"/>
              </w:rPr>
              <w:t>完善多晶硅产品的成果研究背景，简明扼要地概述多晶硅产品研究时的科学技术状况、市场情况和尚待解决问题；总结产品总体的研究思路和技术方案，即解决问题的整体构思和采取的相关措施；归纳整理本项目的创新点及关键技术发明；简要叙述本项目多晶硅产品的成果成熟度、经济效益和推广应用前景；并对比国内外相关企业技术，包括总体技术性能指标和关键参数比较以及市场竞争分析对比。该同志对本项目报告的圆满完成做出了重要贡献。</w:t>
            </w:r>
          </w:p>
        </w:tc>
      </w:tr>
    </w:tbl>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八</w:t>
      </w:r>
      <w:r w:rsidRPr="008B6799">
        <w:rPr>
          <w:b/>
          <w:bCs/>
          <w:color w:val="000000" w:themeColor="text1"/>
          <w:kern w:val="0"/>
          <w:szCs w:val="24"/>
        </w:rPr>
        <w:t>、主要完成单位排序及贡献</w:t>
      </w:r>
    </w:p>
    <w:tbl>
      <w:tblPr>
        <w:tblW w:w="8278" w:type="dxa"/>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4A0" w:firstRow="1" w:lastRow="0" w:firstColumn="1" w:lastColumn="0" w:noHBand="0" w:noVBand="1"/>
      </w:tblPr>
      <w:tblGrid>
        <w:gridCol w:w="771"/>
        <w:gridCol w:w="1306"/>
        <w:gridCol w:w="6201"/>
      </w:tblGrid>
      <w:tr w:rsidR="00104DDE" w:rsidRPr="008B6799" w:rsidTr="00104D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排名</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单位名称</w:t>
            </w:r>
          </w:p>
        </w:tc>
        <w:tc>
          <w:tcPr>
            <w:tcW w:w="62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spacing w:line="400" w:lineRule="exact"/>
              <w:jc w:val="center"/>
              <w:rPr>
                <w:rFonts w:ascii="宋体" w:hAnsi="宋体"/>
                <w:b/>
                <w:color w:val="000000" w:themeColor="text1"/>
                <w:szCs w:val="21"/>
              </w:rPr>
            </w:pPr>
            <w:r w:rsidRPr="008B6799">
              <w:rPr>
                <w:rFonts w:ascii="宋体" w:hAnsi="宋体" w:hint="eastAsia"/>
                <w:b/>
                <w:color w:val="000000" w:themeColor="text1"/>
                <w:szCs w:val="21"/>
              </w:rPr>
              <w:t>主要贡献</w:t>
            </w:r>
          </w:p>
        </w:tc>
      </w:tr>
      <w:tr w:rsidR="00104DDE" w:rsidRPr="008B6799" w:rsidTr="00104D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1</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陕西有色天</w:t>
            </w:r>
            <w:proofErr w:type="gramStart"/>
            <w:r w:rsidRPr="008B6799">
              <w:rPr>
                <w:rFonts w:hAnsi="宋体" w:hint="eastAsia"/>
                <w:color w:val="000000" w:themeColor="text1"/>
                <w:kern w:val="0"/>
                <w:szCs w:val="21"/>
              </w:rPr>
              <w:t>宏瑞科硅</w:t>
            </w:r>
            <w:proofErr w:type="gramEnd"/>
            <w:r w:rsidRPr="008B6799">
              <w:rPr>
                <w:rFonts w:hAnsi="宋体" w:hint="eastAsia"/>
                <w:color w:val="000000" w:themeColor="text1"/>
                <w:kern w:val="0"/>
                <w:szCs w:val="21"/>
              </w:rPr>
              <w:t>材料有限责任公司</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104DDE" w:rsidRPr="008B6799" w:rsidRDefault="00104DDE" w:rsidP="00104DDE">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项目牵头承担单位，在项目的总体设计和整体研究方案、项目组织实施和成果提交等方面担负了主要工作，充分发挥实施单位的技术和人才优势，在工艺方法有效性评价，设备选型，项目推进等方面全力给予人员、设备和技术支持。在项目的组织、管理和协调及找矿验证经费等方面提供了坚实的保障。</w:t>
            </w:r>
          </w:p>
        </w:tc>
      </w:tr>
      <w:tr w:rsidR="00104DDE" w:rsidRPr="008B6799" w:rsidTr="00104DDE">
        <w:trPr>
          <w:trHeight w:val="632"/>
          <w:tblHeader/>
          <w:jc w:val="center"/>
        </w:trPr>
        <w:tc>
          <w:tcPr>
            <w:tcW w:w="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ascii="宋体" w:hAnsi="宋体" w:hint="eastAsia"/>
                <w:color w:val="000000" w:themeColor="text1"/>
                <w:szCs w:val="21"/>
              </w:rPr>
              <w:t>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DDE" w:rsidRPr="008B6799" w:rsidRDefault="00104DDE" w:rsidP="00104DDE">
            <w:pPr>
              <w:autoSpaceDE w:val="0"/>
              <w:autoSpaceDN w:val="0"/>
              <w:adjustRightInd w:val="0"/>
              <w:jc w:val="center"/>
              <w:rPr>
                <w:rFonts w:ascii="宋体" w:hAnsi="宋体"/>
                <w:color w:val="000000" w:themeColor="text1"/>
                <w:szCs w:val="21"/>
              </w:rPr>
            </w:pPr>
            <w:r w:rsidRPr="008B6799">
              <w:rPr>
                <w:rFonts w:hAnsi="宋体" w:hint="eastAsia"/>
                <w:color w:val="000000" w:themeColor="text1"/>
                <w:kern w:val="0"/>
                <w:szCs w:val="21"/>
              </w:rPr>
              <w:t>西安理工大学</w:t>
            </w:r>
          </w:p>
        </w:tc>
        <w:tc>
          <w:tcPr>
            <w:tcW w:w="6201" w:type="dxa"/>
            <w:tcBorders>
              <w:top w:val="single" w:sz="4" w:space="0" w:color="000000"/>
              <w:left w:val="single" w:sz="4" w:space="0" w:color="000000"/>
              <w:bottom w:val="single" w:sz="4" w:space="0" w:color="000000"/>
              <w:right w:val="single" w:sz="4" w:space="0" w:color="000000"/>
            </w:tcBorders>
            <w:shd w:val="clear" w:color="auto" w:fill="FFFFFF"/>
          </w:tcPr>
          <w:p w:rsidR="00104DDE" w:rsidRPr="008B6799" w:rsidRDefault="00104DDE" w:rsidP="00104DDE">
            <w:pPr>
              <w:ind w:firstLineChars="200" w:firstLine="440"/>
              <w:jc w:val="left"/>
              <w:rPr>
                <w:rFonts w:ascii="宋体" w:hAnsi="宋体"/>
                <w:color w:val="000000" w:themeColor="text1"/>
                <w:szCs w:val="21"/>
              </w:rPr>
            </w:pPr>
            <w:r w:rsidRPr="008B6799">
              <w:rPr>
                <w:rFonts w:ascii="AdobeSongStd-Light" w:eastAsia="AdobeSongStd-Light" w:hAnsi="AdobeSongStd-Light" w:hint="eastAsia"/>
                <w:color w:val="000000" w:themeColor="text1"/>
                <w:sz w:val="22"/>
              </w:rPr>
              <w:t>作为第二实施单位，作为智力提供方，在该项目的立项申请论证、设计编写、研究和成果总结过程中始终提供技术支撑，在工艺吸收再创新、国内外研究的方向等方面做出了坚实的技术保障。</w:t>
            </w:r>
          </w:p>
        </w:tc>
      </w:tr>
    </w:tbl>
    <w:p w:rsidR="00104DDE" w:rsidRPr="008B6799" w:rsidRDefault="00104DDE" w:rsidP="00104DDE">
      <w:pPr>
        <w:spacing w:line="360" w:lineRule="exact"/>
        <w:jc w:val="left"/>
        <w:rPr>
          <w:b/>
          <w:bCs/>
          <w:color w:val="000000" w:themeColor="text1"/>
          <w:kern w:val="0"/>
          <w:szCs w:val="24"/>
        </w:rPr>
      </w:pPr>
      <w:r w:rsidRPr="008B6799">
        <w:rPr>
          <w:rFonts w:hint="eastAsia"/>
          <w:b/>
          <w:bCs/>
          <w:color w:val="000000" w:themeColor="text1"/>
          <w:kern w:val="0"/>
          <w:szCs w:val="24"/>
        </w:rPr>
        <w:t>九</w:t>
      </w:r>
      <w:r w:rsidRPr="008B6799">
        <w:rPr>
          <w:b/>
          <w:bCs/>
          <w:color w:val="000000" w:themeColor="text1"/>
          <w:kern w:val="0"/>
          <w:szCs w:val="24"/>
        </w:rPr>
        <w:t>、完成人合作关系说明</w:t>
      </w:r>
    </w:p>
    <w:p w:rsidR="00104DDE" w:rsidRPr="008B6799" w:rsidRDefault="00104DDE" w:rsidP="00104DDE">
      <w:pPr>
        <w:pStyle w:val="a3"/>
        <w:spacing w:line="360" w:lineRule="exact"/>
        <w:ind w:firstLine="420"/>
        <w:rPr>
          <w:rFonts w:ascii="Times New Roman"/>
          <w:color w:val="000000" w:themeColor="text1"/>
          <w:sz w:val="21"/>
          <w:szCs w:val="24"/>
        </w:rPr>
      </w:pPr>
      <w:r w:rsidRPr="008B6799">
        <w:rPr>
          <w:rFonts w:ascii="Times New Roman"/>
          <w:color w:val="000000" w:themeColor="text1"/>
          <w:sz w:val="21"/>
          <w:szCs w:val="24"/>
        </w:rPr>
        <w:t>项目主要完成人员有</w:t>
      </w:r>
      <w:r w:rsidRPr="008B6799">
        <w:rPr>
          <w:rFonts w:ascii="Times New Roman" w:hint="eastAsia"/>
          <w:color w:val="000000" w:themeColor="text1"/>
          <w:sz w:val="21"/>
          <w:szCs w:val="24"/>
        </w:rPr>
        <w:t>刘建中、曹得财、陈文凯、邢阳阳、王相君、陈文革、郭荣、石小</w:t>
      </w:r>
      <w:r w:rsidRPr="008B6799">
        <w:rPr>
          <w:rFonts w:ascii="Times New Roman" w:hint="eastAsia"/>
          <w:color w:val="000000" w:themeColor="text1"/>
          <w:sz w:val="21"/>
          <w:szCs w:val="24"/>
        </w:rPr>
        <w:lastRenderedPageBreak/>
        <w:t>林、马维庆、王杰、孙博</w:t>
      </w:r>
      <w:r w:rsidRPr="008B6799">
        <w:rPr>
          <w:rFonts w:ascii="Times New Roman"/>
          <w:color w:val="000000" w:themeColor="text1"/>
          <w:sz w:val="21"/>
          <w:szCs w:val="24"/>
        </w:rPr>
        <w:t>等</w:t>
      </w:r>
      <w:r w:rsidRPr="008B6799">
        <w:rPr>
          <w:rFonts w:ascii="Times New Roman" w:hint="eastAsia"/>
          <w:color w:val="000000" w:themeColor="text1"/>
          <w:sz w:val="21"/>
          <w:szCs w:val="24"/>
        </w:rPr>
        <w:t>1</w:t>
      </w:r>
      <w:r w:rsidRPr="008B6799">
        <w:rPr>
          <w:rFonts w:ascii="Times New Roman"/>
          <w:color w:val="000000" w:themeColor="text1"/>
          <w:sz w:val="21"/>
          <w:szCs w:val="24"/>
        </w:rPr>
        <w:t>1</w:t>
      </w:r>
      <w:r w:rsidRPr="008B6799">
        <w:rPr>
          <w:rFonts w:ascii="Times New Roman"/>
          <w:color w:val="000000" w:themeColor="text1"/>
          <w:sz w:val="21"/>
          <w:szCs w:val="24"/>
        </w:rPr>
        <w:t>人</w:t>
      </w:r>
      <w:r w:rsidRPr="008B6799">
        <w:rPr>
          <w:rFonts w:ascii="Times New Roman" w:hint="eastAsia"/>
          <w:color w:val="000000" w:themeColor="text1"/>
          <w:sz w:val="21"/>
          <w:szCs w:val="24"/>
        </w:rPr>
        <w:t>，左赛虎、李鹏飞等其他人员</w:t>
      </w:r>
      <w:r w:rsidRPr="008B6799">
        <w:rPr>
          <w:rFonts w:ascii="Times New Roman" w:hint="eastAsia"/>
          <w:color w:val="000000" w:themeColor="text1"/>
          <w:sz w:val="21"/>
          <w:szCs w:val="24"/>
        </w:rPr>
        <w:t>2</w:t>
      </w:r>
      <w:r w:rsidRPr="008B6799">
        <w:rPr>
          <w:rFonts w:ascii="Times New Roman" w:hint="eastAsia"/>
          <w:color w:val="000000" w:themeColor="text1"/>
          <w:sz w:val="21"/>
          <w:szCs w:val="24"/>
        </w:rPr>
        <w:t>人</w:t>
      </w:r>
      <w:r w:rsidRPr="008B6799">
        <w:rPr>
          <w:rFonts w:ascii="Times New Roman"/>
          <w:color w:val="000000" w:themeColor="text1"/>
          <w:sz w:val="21"/>
          <w:szCs w:val="24"/>
        </w:rPr>
        <w:t>，均属于</w:t>
      </w:r>
      <w:r w:rsidRPr="008B6799">
        <w:rPr>
          <w:rFonts w:ascii="Times New Roman" w:hint="eastAsia"/>
          <w:color w:val="000000" w:themeColor="text1"/>
          <w:sz w:val="21"/>
          <w:szCs w:val="24"/>
        </w:rPr>
        <w:t>陕西有色</w:t>
      </w:r>
      <w:proofErr w:type="gramStart"/>
      <w:r w:rsidRPr="008B6799">
        <w:rPr>
          <w:rFonts w:ascii="Times New Roman" w:hint="eastAsia"/>
          <w:color w:val="000000" w:themeColor="text1"/>
          <w:sz w:val="21"/>
          <w:szCs w:val="24"/>
        </w:rPr>
        <w:t>天宏瑞科</w:t>
      </w:r>
      <w:proofErr w:type="gramEnd"/>
      <w:r w:rsidRPr="008B6799">
        <w:rPr>
          <w:rFonts w:ascii="Times New Roman" w:hint="eastAsia"/>
          <w:color w:val="000000" w:themeColor="text1"/>
          <w:sz w:val="21"/>
          <w:szCs w:val="24"/>
        </w:rPr>
        <w:t>有限责任公司</w:t>
      </w:r>
      <w:r w:rsidRPr="008B6799">
        <w:rPr>
          <w:rFonts w:ascii="Times New Roman"/>
          <w:color w:val="000000" w:themeColor="text1"/>
          <w:sz w:val="21"/>
          <w:szCs w:val="24"/>
        </w:rPr>
        <w:t>人员。</w:t>
      </w:r>
      <w:r w:rsidRPr="008B6799">
        <w:rPr>
          <w:rFonts w:ascii="Times New Roman" w:hint="eastAsia"/>
          <w:color w:val="000000" w:themeColor="text1"/>
          <w:sz w:val="21"/>
          <w:szCs w:val="24"/>
        </w:rPr>
        <w:t>这些人员以多种方式参与了项目实施，包括</w:t>
      </w:r>
      <w:r w:rsidRPr="008B6799">
        <w:rPr>
          <w:rFonts w:ascii="Times New Roman"/>
          <w:color w:val="000000" w:themeColor="text1"/>
          <w:sz w:val="21"/>
          <w:szCs w:val="24"/>
        </w:rPr>
        <w:t>共同立项、</w:t>
      </w:r>
      <w:r w:rsidRPr="008B6799">
        <w:rPr>
          <w:rFonts w:ascii="Times New Roman" w:hint="eastAsia"/>
          <w:color w:val="000000" w:themeColor="text1"/>
          <w:sz w:val="21"/>
          <w:szCs w:val="24"/>
        </w:rPr>
        <w:t>设计、实施、规律总结、方法组合、专利申报、实施进度管理等，为项目的顺利实施提供</w:t>
      </w:r>
      <w:r w:rsidRPr="008B6799">
        <w:rPr>
          <w:rFonts w:ascii="Times New Roman"/>
          <w:color w:val="000000" w:themeColor="text1"/>
          <w:sz w:val="21"/>
          <w:szCs w:val="24"/>
        </w:rPr>
        <w:t>科学依据</w:t>
      </w:r>
      <w:r w:rsidRPr="008B6799">
        <w:rPr>
          <w:rFonts w:ascii="Times New Roman" w:hint="eastAsia"/>
          <w:color w:val="000000" w:themeColor="text1"/>
          <w:sz w:val="21"/>
          <w:szCs w:val="24"/>
        </w:rPr>
        <w:t>和科学管理</w:t>
      </w:r>
      <w:r w:rsidRPr="008B6799">
        <w:rPr>
          <w:rFonts w:ascii="Times New Roman"/>
          <w:color w:val="000000" w:themeColor="text1"/>
          <w:sz w:val="21"/>
          <w:szCs w:val="24"/>
        </w:rPr>
        <w:t>。</w:t>
      </w:r>
    </w:p>
    <w:p w:rsidR="00104DDE" w:rsidRPr="008B6799" w:rsidRDefault="00104DDE" w:rsidP="00104DDE">
      <w:pPr>
        <w:spacing w:line="360" w:lineRule="exact"/>
        <w:jc w:val="left"/>
        <w:rPr>
          <w:b/>
          <w:bCs/>
          <w:color w:val="000000" w:themeColor="text1"/>
          <w:kern w:val="0"/>
          <w:sz w:val="24"/>
        </w:rPr>
      </w:pPr>
      <w:r w:rsidRPr="008B6799">
        <w:rPr>
          <w:b/>
          <w:bCs/>
          <w:color w:val="000000" w:themeColor="text1"/>
          <w:kern w:val="0"/>
          <w:sz w:val="24"/>
        </w:rPr>
        <w:t>十、完成单位合作关系说明</w:t>
      </w:r>
    </w:p>
    <w:p w:rsidR="00104DDE" w:rsidRPr="008B6799" w:rsidRDefault="00104DDE" w:rsidP="00104DDE">
      <w:pPr>
        <w:spacing w:line="400" w:lineRule="exact"/>
        <w:rPr>
          <w:rFonts w:asciiTheme="majorEastAsia" w:eastAsiaTheme="majorEastAsia" w:hAnsiTheme="majorEastAsia" w:hint="eastAsia"/>
          <w:color w:val="000000" w:themeColor="text1"/>
          <w:sz w:val="28"/>
          <w:szCs w:val="32"/>
        </w:rPr>
      </w:pPr>
      <w:r w:rsidRPr="008B6799">
        <w:rPr>
          <w:color w:val="000000" w:themeColor="text1"/>
          <w:szCs w:val="24"/>
        </w:rPr>
        <w:t>本</w:t>
      </w:r>
      <w:r w:rsidRPr="008B6799">
        <w:rPr>
          <w:rFonts w:hint="eastAsia"/>
          <w:color w:val="000000" w:themeColor="text1"/>
          <w:szCs w:val="24"/>
        </w:rPr>
        <w:t>项目</w:t>
      </w:r>
      <w:r w:rsidRPr="008B6799">
        <w:rPr>
          <w:color w:val="000000" w:themeColor="text1"/>
          <w:szCs w:val="24"/>
        </w:rPr>
        <w:t>由</w:t>
      </w:r>
      <w:r w:rsidRPr="008B6799">
        <w:rPr>
          <w:rFonts w:hint="eastAsia"/>
          <w:color w:val="000000" w:themeColor="text1"/>
          <w:szCs w:val="24"/>
        </w:rPr>
        <w:t>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材料有限责任公司牵头负责，西安理工大学参与完成</w:t>
      </w:r>
      <w:r w:rsidRPr="008B6799">
        <w:rPr>
          <w:color w:val="000000" w:themeColor="text1"/>
          <w:szCs w:val="24"/>
        </w:rPr>
        <w:t>。</w:t>
      </w:r>
      <w:r w:rsidRPr="008B6799">
        <w:rPr>
          <w:rFonts w:hint="eastAsia"/>
          <w:color w:val="000000" w:themeColor="text1"/>
          <w:szCs w:val="24"/>
        </w:rPr>
        <w:t>项目</w:t>
      </w:r>
      <w:r w:rsidRPr="008B6799">
        <w:rPr>
          <w:color w:val="000000" w:themeColor="text1"/>
          <w:szCs w:val="24"/>
        </w:rPr>
        <w:t>实施过程由牵头单位</w:t>
      </w:r>
      <w:r w:rsidRPr="008B6799">
        <w:rPr>
          <w:rFonts w:hint="eastAsia"/>
          <w:color w:val="000000" w:themeColor="text1"/>
          <w:szCs w:val="24"/>
        </w:rPr>
        <w:t>陕西有色天</w:t>
      </w:r>
      <w:proofErr w:type="gramStart"/>
      <w:r w:rsidRPr="008B6799">
        <w:rPr>
          <w:rFonts w:hint="eastAsia"/>
          <w:color w:val="000000" w:themeColor="text1"/>
          <w:szCs w:val="24"/>
        </w:rPr>
        <w:t>宏瑞科硅</w:t>
      </w:r>
      <w:proofErr w:type="gramEnd"/>
      <w:r w:rsidRPr="008B6799">
        <w:rPr>
          <w:rFonts w:hint="eastAsia"/>
          <w:color w:val="000000" w:themeColor="text1"/>
          <w:szCs w:val="24"/>
        </w:rPr>
        <w:t>材料有限责任公司</w:t>
      </w:r>
      <w:r w:rsidRPr="008B6799">
        <w:rPr>
          <w:color w:val="000000" w:themeColor="text1"/>
          <w:szCs w:val="24"/>
        </w:rPr>
        <w:t>负责</w:t>
      </w:r>
      <w:r w:rsidRPr="008B6799">
        <w:rPr>
          <w:rFonts w:hint="eastAsia"/>
          <w:color w:val="000000" w:themeColor="text1"/>
          <w:szCs w:val="24"/>
        </w:rPr>
        <w:t>总体设计和整体研究方案的提出、项目组织实施和成果总结、资料提交等方面主要工作；西安理工大学负责技术方案的完善，技术指标的测评，国内外同类技术的查新与评述，技术创新的梳理，基本技术原理的确定和其它相关的技术处理</w:t>
      </w:r>
      <w:r w:rsidRPr="008B6799">
        <w:rPr>
          <w:rFonts w:hint="eastAsia"/>
          <w:color w:val="000000" w:themeColor="text1"/>
          <w:szCs w:val="24"/>
        </w:rPr>
        <w:t xml:space="preserve"> </w:t>
      </w:r>
      <w:r w:rsidRPr="008B6799">
        <w:rPr>
          <w:color w:val="000000" w:themeColor="text1"/>
          <w:szCs w:val="24"/>
        </w:rPr>
        <w:t xml:space="preserve"> </w:t>
      </w:r>
      <w:r w:rsidRPr="008B6799">
        <w:rPr>
          <w:rFonts w:hint="eastAsia"/>
          <w:color w:val="000000" w:themeColor="text1"/>
          <w:szCs w:val="24"/>
        </w:rPr>
        <w:t>。负责及参与单位分工明确、责任清晰。</w:t>
      </w:r>
    </w:p>
    <w:sectPr w:rsidR="00104DDE" w:rsidRPr="008B6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1C2" w:rsidRDefault="004351C2" w:rsidP="00BF20AD">
      <w:r>
        <w:separator/>
      </w:r>
    </w:p>
  </w:endnote>
  <w:endnote w:type="continuationSeparator" w:id="0">
    <w:p w:rsidR="004351C2" w:rsidRDefault="004351C2" w:rsidP="00BF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TSong-Light">
    <w:altName w:val="Times New Roman"/>
    <w:charset w:val="00"/>
    <w:family w:val="roman"/>
    <w:pitch w:val="default"/>
    <w:sig w:usb0="00000000" w:usb1="00000000" w:usb2="00000000" w:usb3="00000000" w:csb0="00000001" w:csb1="00000000"/>
  </w:font>
  <w:font w:name="AdobeSongStd-Light">
    <w:altName w:val="宋体"/>
    <w:charset w:val="00"/>
    <w:family w:val="auto"/>
    <w:pitch w:val="default"/>
  </w:font>
  <w:font w:name="CG Times">
    <w:altName w:val="Times New Roman"/>
    <w:charset w:val="00"/>
    <w:family w:val="roman"/>
    <w:pitch w:val="default"/>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52774"/>
      <w:docPartObj>
        <w:docPartGallery w:val="Page Numbers (Bottom of Page)"/>
        <w:docPartUnique/>
      </w:docPartObj>
    </w:sdtPr>
    <w:sdtContent>
      <w:p w:rsidR="00FE116A" w:rsidRDefault="00FE116A">
        <w:pPr>
          <w:pStyle w:val="a6"/>
          <w:jc w:val="center"/>
        </w:pPr>
        <w:r>
          <w:fldChar w:fldCharType="begin"/>
        </w:r>
        <w:r>
          <w:instrText>PAGE   \* MERGEFORMAT</w:instrText>
        </w:r>
        <w:r>
          <w:fldChar w:fldCharType="separate"/>
        </w:r>
        <w:r w:rsidRPr="00FE116A">
          <w:rPr>
            <w:noProof/>
            <w:lang w:val="zh-CN"/>
          </w:rPr>
          <w:t>1</w:t>
        </w:r>
        <w:r>
          <w:fldChar w:fldCharType="end"/>
        </w:r>
      </w:p>
    </w:sdtContent>
  </w:sdt>
  <w:p w:rsidR="00FE116A" w:rsidRDefault="00FE11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1C2" w:rsidRDefault="004351C2" w:rsidP="00BF20AD">
      <w:r>
        <w:separator/>
      </w:r>
    </w:p>
  </w:footnote>
  <w:footnote w:type="continuationSeparator" w:id="0">
    <w:p w:rsidR="004351C2" w:rsidRDefault="004351C2" w:rsidP="00BF2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E5C29"/>
    <w:multiLevelType w:val="hybridMultilevel"/>
    <w:tmpl w:val="AFF4AECA"/>
    <w:lvl w:ilvl="0" w:tplc="0BC6F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BC0D5E1"/>
    <w:multiLevelType w:val="singleLevel"/>
    <w:tmpl w:val="7BC0D5E1"/>
    <w:lvl w:ilvl="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67EDE"/>
    <w:rsid w:val="000C356C"/>
    <w:rsid w:val="000D063A"/>
    <w:rsid w:val="00104DDE"/>
    <w:rsid w:val="001118AA"/>
    <w:rsid w:val="0011235E"/>
    <w:rsid w:val="00126CB9"/>
    <w:rsid w:val="00172A27"/>
    <w:rsid w:val="0019026C"/>
    <w:rsid w:val="00193A79"/>
    <w:rsid w:val="001A301B"/>
    <w:rsid w:val="001F3370"/>
    <w:rsid w:val="002059CF"/>
    <w:rsid w:val="00251051"/>
    <w:rsid w:val="002869FE"/>
    <w:rsid w:val="002A1A73"/>
    <w:rsid w:val="002B2A09"/>
    <w:rsid w:val="002E613A"/>
    <w:rsid w:val="00332896"/>
    <w:rsid w:val="00360B7E"/>
    <w:rsid w:val="0036544A"/>
    <w:rsid w:val="00392C2E"/>
    <w:rsid w:val="003E6DC6"/>
    <w:rsid w:val="003E7F09"/>
    <w:rsid w:val="004351C2"/>
    <w:rsid w:val="00474B08"/>
    <w:rsid w:val="004A4007"/>
    <w:rsid w:val="004D5DBB"/>
    <w:rsid w:val="004D6580"/>
    <w:rsid w:val="00500F7C"/>
    <w:rsid w:val="00515306"/>
    <w:rsid w:val="00526947"/>
    <w:rsid w:val="00526E4D"/>
    <w:rsid w:val="00563768"/>
    <w:rsid w:val="00595818"/>
    <w:rsid w:val="00603D6C"/>
    <w:rsid w:val="006577E1"/>
    <w:rsid w:val="006A601D"/>
    <w:rsid w:val="006C06B1"/>
    <w:rsid w:val="006E0082"/>
    <w:rsid w:val="00826B44"/>
    <w:rsid w:val="00843714"/>
    <w:rsid w:val="00850E2D"/>
    <w:rsid w:val="0085190F"/>
    <w:rsid w:val="00865242"/>
    <w:rsid w:val="00872FB5"/>
    <w:rsid w:val="008737C8"/>
    <w:rsid w:val="008A16AF"/>
    <w:rsid w:val="008B6799"/>
    <w:rsid w:val="008F429C"/>
    <w:rsid w:val="0090106E"/>
    <w:rsid w:val="009069CF"/>
    <w:rsid w:val="00984C3A"/>
    <w:rsid w:val="00996C6F"/>
    <w:rsid w:val="009A1A56"/>
    <w:rsid w:val="009A1F36"/>
    <w:rsid w:val="009B5E81"/>
    <w:rsid w:val="009D0560"/>
    <w:rsid w:val="009D48C6"/>
    <w:rsid w:val="009F052D"/>
    <w:rsid w:val="00A1037E"/>
    <w:rsid w:val="00A50954"/>
    <w:rsid w:val="00B74DEA"/>
    <w:rsid w:val="00B83795"/>
    <w:rsid w:val="00B95A6E"/>
    <w:rsid w:val="00BA1D6C"/>
    <w:rsid w:val="00BD7A93"/>
    <w:rsid w:val="00BF20AD"/>
    <w:rsid w:val="00C07B4F"/>
    <w:rsid w:val="00C40146"/>
    <w:rsid w:val="00C558EA"/>
    <w:rsid w:val="00C80F43"/>
    <w:rsid w:val="00CA17CF"/>
    <w:rsid w:val="00CB5379"/>
    <w:rsid w:val="00CD2E80"/>
    <w:rsid w:val="00CD6436"/>
    <w:rsid w:val="00CF1F33"/>
    <w:rsid w:val="00D048A1"/>
    <w:rsid w:val="00D241A6"/>
    <w:rsid w:val="00D461A0"/>
    <w:rsid w:val="00D50FE8"/>
    <w:rsid w:val="00D82547"/>
    <w:rsid w:val="00E140A6"/>
    <w:rsid w:val="00E15A5A"/>
    <w:rsid w:val="00E802D7"/>
    <w:rsid w:val="00EA0737"/>
    <w:rsid w:val="00EA1405"/>
    <w:rsid w:val="00EC26F1"/>
    <w:rsid w:val="00EE115B"/>
    <w:rsid w:val="00EE2887"/>
    <w:rsid w:val="00EF540A"/>
    <w:rsid w:val="00F006CC"/>
    <w:rsid w:val="00F77DE7"/>
    <w:rsid w:val="00FB131E"/>
    <w:rsid w:val="00FD206B"/>
    <w:rsid w:val="00FD6FFF"/>
    <w:rsid w:val="00FE116A"/>
    <w:rsid w:val="0183552B"/>
    <w:rsid w:val="03C9065F"/>
    <w:rsid w:val="05C22E3B"/>
    <w:rsid w:val="07F3505F"/>
    <w:rsid w:val="090218C4"/>
    <w:rsid w:val="09B82923"/>
    <w:rsid w:val="09FC121D"/>
    <w:rsid w:val="0ABA0AC4"/>
    <w:rsid w:val="0B732823"/>
    <w:rsid w:val="0E367D31"/>
    <w:rsid w:val="123D1BF8"/>
    <w:rsid w:val="13CA2D1A"/>
    <w:rsid w:val="14890135"/>
    <w:rsid w:val="150D7A48"/>
    <w:rsid w:val="156320DF"/>
    <w:rsid w:val="17287F36"/>
    <w:rsid w:val="19543972"/>
    <w:rsid w:val="19DF7050"/>
    <w:rsid w:val="1A3365C5"/>
    <w:rsid w:val="1A4576FC"/>
    <w:rsid w:val="1AC72096"/>
    <w:rsid w:val="1D964DAB"/>
    <w:rsid w:val="20593ADF"/>
    <w:rsid w:val="206C5CF1"/>
    <w:rsid w:val="21652785"/>
    <w:rsid w:val="21FD5616"/>
    <w:rsid w:val="24C73A7D"/>
    <w:rsid w:val="25F9222F"/>
    <w:rsid w:val="266B1AF3"/>
    <w:rsid w:val="273E1D5F"/>
    <w:rsid w:val="27770EB8"/>
    <w:rsid w:val="2A657A74"/>
    <w:rsid w:val="2C3C386D"/>
    <w:rsid w:val="2E017E6F"/>
    <w:rsid w:val="2E276A77"/>
    <w:rsid w:val="3052497A"/>
    <w:rsid w:val="32A40878"/>
    <w:rsid w:val="32EA5630"/>
    <w:rsid w:val="33050749"/>
    <w:rsid w:val="3673119B"/>
    <w:rsid w:val="37A7536A"/>
    <w:rsid w:val="37AF724F"/>
    <w:rsid w:val="391973F2"/>
    <w:rsid w:val="3B817E0A"/>
    <w:rsid w:val="3BA856A9"/>
    <w:rsid w:val="3D2110D9"/>
    <w:rsid w:val="3DB74385"/>
    <w:rsid w:val="3E155558"/>
    <w:rsid w:val="3E191521"/>
    <w:rsid w:val="400847EE"/>
    <w:rsid w:val="40930CAB"/>
    <w:rsid w:val="41541F8F"/>
    <w:rsid w:val="42C160B0"/>
    <w:rsid w:val="43921F9B"/>
    <w:rsid w:val="43E31A2D"/>
    <w:rsid w:val="448F0962"/>
    <w:rsid w:val="44D86D67"/>
    <w:rsid w:val="44F123B9"/>
    <w:rsid w:val="454C48D8"/>
    <w:rsid w:val="46297141"/>
    <w:rsid w:val="47EE5F25"/>
    <w:rsid w:val="4879537E"/>
    <w:rsid w:val="49521244"/>
    <w:rsid w:val="49CA41B5"/>
    <w:rsid w:val="4AB33501"/>
    <w:rsid w:val="4BA9514C"/>
    <w:rsid w:val="4DB576BC"/>
    <w:rsid w:val="508303F9"/>
    <w:rsid w:val="51E61D86"/>
    <w:rsid w:val="52241D53"/>
    <w:rsid w:val="5313008E"/>
    <w:rsid w:val="549857E7"/>
    <w:rsid w:val="55224A2B"/>
    <w:rsid w:val="55690479"/>
    <w:rsid w:val="5A1845B3"/>
    <w:rsid w:val="5ABF6AE8"/>
    <w:rsid w:val="5BC046F6"/>
    <w:rsid w:val="604148BA"/>
    <w:rsid w:val="6288015D"/>
    <w:rsid w:val="64EC7790"/>
    <w:rsid w:val="64FE02F0"/>
    <w:rsid w:val="65621CDC"/>
    <w:rsid w:val="679F6B0A"/>
    <w:rsid w:val="697869D0"/>
    <w:rsid w:val="69912C48"/>
    <w:rsid w:val="69B562DB"/>
    <w:rsid w:val="6A340F89"/>
    <w:rsid w:val="6B3529D8"/>
    <w:rsid w:val="6D0D4BB1"/>
    <w:rsid w:val="6D317F1B"/>
    <w:rsid w:val="73D13B97"/>
    <w:rsid w:val="762C4702"/>
    <w:rsid w:val="76F83C9E"/>
    <w:rsid w:val="77A47B08"/>
    <w:rsid w:val="77EA0852"/>
    <w:rsid w:val="79AF61E9"/>
    <w:rsid w:val="7A4853D6"/>
    <w:rsid w:val="7A822B2C"/>
    <w:rsid w:val="7B093D4A"/>
    <w:rsid w:val="7B7D0AC0"/>
    <w:rsid w:val="7B891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369C2"/>
  <w15:docId w15:val="{A7D6CEE0-385A-468E-A9BA-3C0B9C40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qFormat/>
    <w:pPr>
      <w:spacing w:line="360" w:lineRule="auto"/>
      <w:ind w:firstLineChars="200" w:firstLine="480"/>
    </w:pPr>
    <w:rPr>
      <w:rFonts w:ascii="仿宋_GB2312"/>
      <w:sz w:val="24"/>
    </w:rPr>
  </w:style>
  <w:style w:type="paragraph" w:styleId="a4">
    <w:name w:val="Date"/>
    <w:basedOn w:val="a"/>
    <w:next w:val="a"/>
    <w:link w:val="a5"/>
    <w:uiPriority w:val="99"/>
    <w:unhideWhenUsed/>
    <w:qFormat/>
    <w:pPr>
      <w:ind w:leftChars="2500" w:left="100"/>
    </w:p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qFormat/>
    <w:rPr>
      <w:sz w:val="24"/>
      <w:szCs w:val="24"/>
    </w:rPr>
  </w:style>
  <w:style w:type="character" w:styleId="ab">
    <w:name w:val="page number"/>
    <w:basedOn w:val="a0"/>
    <w:uiPriority w:val="99"/>
    <w:unhideWhenUsed/>
    <w:qFormat/>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10">
    <w:name w:val="列出段落1"/>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30"/>
      <w:szCs w:val="30"/>
    </w:rPr>
  </w:style>
  <w:style w:type="character" w:customStyle="1" w:styleId="ac">
    <w:name w:val="纯文本 字符"/>
    <w:basedOn w:val="a0"/>
    <w:uiPriority w:val="99"/>
    <w:semiHidden/>
    <w:qFormat/>
    <w:rPr>
      <w:rFonts w:asciiTheme="minorEastAsia" w:hAnsi="Courier New" w:cs="Courier New"/>
      <w:szCs w:val="20"/>
    </w:rPr>
  </w:style>
  <w:style w:type="character" w:customStyle="1" w:styleId="1">
    <w:name w:val="纯文本 字符1"/>
    <w:link w:val="a3"/>
    <w:qFormat/>
    <w:rPr>
      <w:rFonts w:ascii="仿宋_GB2312" w:eastAsia="宋体" w:hAnsi="Times New Roman" w:cs="Times New Roman"/>
      <w:sz w:val="24"/>
      <w:szCs w:val="20"/>
    </w:rPr>
  </w:style>
  <w:style w:type="character" w:customStyle="1" w:styleId="a5">
    <w:name w:val="日期 字符"/>
    <w:basedOn w:val="a0"/>
    <w:link w:val="a4"/>
    <w:uiPriority w:val="99"/>
    <w:semiHidden/>
    <w:qFormat/>
    <w:rPr>
      <w:rFonts w:ascii="Times New Roman" w:eastAsia="宋体" w:hAnsi="Times New Roman" w:cs="Times New Roman"/>
      <w:szCs w:val="20"/>
    </w:rPr>
  </w:style>
  <w:style w:type="paragraph" w:styleId="ad">
    <w:name w:val="List Paragraph"/>
    <w:basedOn w:val="a"/>
    <w:uiPriority w:val="34"/>
    <w:qFormat/>
    <w:rsid w:val="00104D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37</Pages>
  <Words>5361</Words>
  <Characters>30560</Characters>
  <Application>Microsoft Office Word</Application>
  <DocSecurity>0</DocSecurity>
  <Lines>254</Lines>
  <Paragraphs>71</Paragraphs>
  <ScaleCrop>false</ScaleCrop>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ZHAO</dc:creator>
  <cp:lastModifiedBy>廖美权</cp:lastModifiedBy>
  <cp:revision>35</cp:revision>
  <dcterms:created xsi:type="dcterms:W3CDTF">2019-07-02T01:32:00Z</dcterms:created>
  <dcterms:modified xsi:type="dcterms:W3CDTF">2021-05-17T01:15:00Z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